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205"/>
        <w:gridCol w:w="1451"/>
        <w:gridCol w:w="4312"/>
      </w:tblGrid>
      <w:tr w:rsidR="002C5F59" w:rsidRPr="00FB22B7" w14:paraId="50AE286C" w14:textId="77777777" w:rsidTr="00A14223">
        <w:tc>
          <w:tcPr>
            <w:tcW w:w="2109" w:type="pct"/>
          </w:tcPr>
          <w:p w14:paraId="4BC0BDCB" w14:textId="77777777" w:rsidR="002C5F59" w:rsidRPr="00FB22B7" w:rsidRDefault="002C5F59" w:rsidP="00A14223">
            <w:pPr>
              <w:jc w:val="right"/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Bosna i Hercegovina</w:t>
            </w:r>
          </w:p>
          <w:p w14:paraId="3C3DFCAC" w14:textId="77777777" w:rsidR="002C5F59" w:rsidRPr="00FB22B7" w:rsidRDefault="002C5F59" w:rsidP="00A14223">
            <w:pPr>
              <w:jc w:val="right"/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Federacija Bosne i Hercegovine</w:t>
            </w:r>
          </w:p>
          <w:p w14:paraId="311329DA" w14:textId="77777777" w:rsidR="002C5F59" w:rsidRPr="00FB22B7" w:rsidRDefault="002C5F59" w:rsidP="00A14223">
            <w:pPr>
              <w:jc w:val="right"/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Bosansko-podrinjski kanton Goražde</w:t>
            </w:r>
          </w:p>
          <w:p w14:paraId="47396218" w14:textId="77777777" w:rsidR="002C5F59" w:rsidRPr="00FB22B7" w:rsidRDefault="002C5F59" w:rsidP="00A14223">
            <w:pPr>
              <w:jc w:val="right"/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Općina Pale</w:t>
            </w:r>
          </w:p>
          <w:p w14:paraId="7F74FAA5" w14:textId="77777777" w:rsidR="002C5F59" w:rsidRPr="00FB22B7" w:rsidRDefault="002C5F59" w:rsidP="00A14223">
            <w:pPr>
              <w:jc w:val="right"/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45C09A88" w14:textId="77777777" w:rsidR="002C5F59" w:rsidRPr="00FB22B7" w:rsidRDefault="002C5F59" w:rsidP="00A14223">
            <w:pPr>
              <w:jc w:val="center"/>
              <w:rPr>
                <w:b/>
                <w:sz w:val="22"/>
                <w:szCs w:val="22"/>
              </w:rPr>
            </w:pPr>
            <w:r w:rsidRPr="00FB22B7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30DD9C5" wp14:editId="556837B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08F5205C" w14:textId="77777777" w:rsidR="002C5F59" w:rsidRPr="00FB22B7" w:rsidRDefault="002C5F59" w:rsidP="00A14223">
            <w:pPr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Bosnia and Herzegovina</w:t>
            </w:r>
          </w:p>
          <w:p w14:paraId="3EE731CE" w14:textId="77777777" w:rsidR="002C5F59" w:rsidRPr="00FB22B7" w:rsidRDefault="002C5F59" w:rsidP="00A14223">
            <w:pPr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Federation of Bosnia and Herzegovina</w:t>
            </w:r>
          </w:p>
          <w:p w14:paraId="466E7125" w14:textId="77777777" w:rsidR="002C5F59" w:rsidRPr="00FB22B7" w:rsidRDefault="002C5F59" w:rsidP="00A14223">
            <w:pPr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Bosnian-Podrinje Canton of Goražde</w:t>
            </w:r>
          </w:p>
          <w:p w14:paraId="15F772F5" w14:textId="77777777" w:rsidR="002C5F59" w:rsidRPr="00FB22B7" w:rsidRDefault="002C5F59" w:rsidP="00A14223">
            <w:pPr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Municipality of Pale</w:t>
            </w:r>
          </w:p>
          <w:p w14:paraId="5101E4AA" w14:textId="77777777" w:rsidR="002C5F59" w:rsidRPr="00FB22B7" w:rsidRDefault="002C5F59" w:rsidP="00A14223">
            <w:pPr>
              <w:rPr>
                <w:b/>
                <w:sz w:val="22"/>
                <w:szCs w:val="22"/>
              </w:rPr>
            </w:pPr>
            <w:r w:rsidRPr="00FB22B7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45188D5" w14:textId="77777777" w:rsidR="002C5F59" w:rsidRPr="00FB22B7" w:rsidRDefault="007967C1" w:rsidP="002C5F59">
      <w:pPr>
        <w:rPr>
          <w:bCs/>
          <w:lang w:val="hr-HR"/>
        </w:rPr>
      </w:pPr>
      <w:r>
        <w:rPr>
          <w:bCs/>
          <w:lang w:val="hr-HR"/>
        </w:rPr>
        <w:pict w14:anchorId="290F51C5">
          <v:rect id="_x0000_i1025" style="width:0;height:1.5pt" o:hralign="center" o:hrstd="t" o:hr="t" fillcolor="#a0a0a0" stroked="f"/>
        </w:pict>
      </w:r>
    </w:p>
    <w:p w14:paraId="06FB25CE" w14:textId="77777777" w:rsidR="002C5F59" w:rsidRPr="00FB22B7" w:rsidRDefault="002C5F59" w:rsidP="002C5F59">
      <w:pPr>
        <w:rPr>
          <w:bCs/>
          <w:lang w:val="hr-HR"/>
        </w:rPr>
      </w:pPr>
    </w:p>
    <w:p w14:paraId="25DD5E5E" w14:textId="289E6F4B" w:rsidR="002D2412" w:rsidRPr="00FB22B7" w:rsidRDefault="002D2412" w:rsidP="002D2412">
      <w:pPr>
        <w:rPr>
          <w:bCs/>
          <w:sz w:val="22"/>
          <w:szCs w:val="22"/>
          <w:lang w:val="hr-HR"/>
        </w:rPr>
      </w:pPr>
      <w:r w:rsidRPr="00FB22B7">
        <w:rPr>
          <w:bCs/>
          <w:sz w:val="22"/>
          <w:szCs w:val="22"/>
          <w:lang w:val="hr-HR"/>
        </w:rPr>
        <w:t>Broj:</w:t>
      </w:r>
      <w:r w:rsidRPr="00FB22B7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15</w:t>
      </w:r>
      <w:r w:rsidRPr="00FB22B7">
        <w:rPr>
          <w:bCs/>
          <w:sz w:val="22"/>
          <w:szCs w:val="22"/>
          <w:lang w:val="hr-HR"/>
        </w:rPr>
        <w:t>/23</w:t>
      </w:r>
    </w:p>
    <w:p w14:paraId="3879F253" w14:textId="141E4AB7" w:rsidR="002D2412" w:rsidRPr="00FB22B7" w:rsidRDefault="002D2412" w:rsidP="002D2412">
      <w:pPr>
        <w:rPr>
          <w:bCs/>
          <w:sz w:val="22"/>
          <w:szCs w:val="22"/>
          <w:lang w:val="hr-HR"/>
        </w:rPr>
      </w:pPr>
      <w:r w:rsidRPr="00FB22B7">
        <w:rPr>
          <w:bCs/>
          <w:sz w:val="22"/>
          <w:szCs w:val="22"/>
          <w:lang w:val="hr-HR"/>
        </w:rPr>
        <w:t>Prača:</w:t>
      </w:r>
      <w:r w:rsidRPr="00FB22B7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01.02.2023.</w:t>
      </w:r>
      <w:r w:rsidRPr="00FB22B7">
        <w:rPr>
          <w:bCs/>
          <w:sz w:val="22"/>
          <w:szCs w:val="22"/>
          <w:lang w:val="hr-HR"/>
        </w:rPr>
        <w:t xml:space="preserve"> godine</w:t>
      </w:r>
    </w:p>
    <w:p w14:paraId="1D9DC107" w14:textId="77777777" w:rsidR="00300289" w:rsidRPr="00FB22B7" w:rsidRDefault="00300289" w:rsidP="00EE294F">
      <w:pPr>
        <w:rPr>
          <w:bCs/>
          <w:sz w:val="22"/>
          <w:szCs w:val="22"/>
          <w:lang w:val="hr-HR"/>
        </w:rPr>
      </w:pPr>
    </w:p>
    <w:p w14:paraId="0A4B6BF2" w14:textId="7C1017E5" w:rsidR="002D2412" w:rsidRPr="00FB22B7" w:rsidRDefault="002D2412" w:rsidP="002D2412">
      <w:pPr>
        <w:jc w:val="both"/>
        <w:rPr>
          <w:b/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Na osnovu člana 24. Statuta Općine Pale ("Službene</w:t>
      </w:r>
      <w:r w:rsidRPr="00FB22B7">
        <w:rPr>
          <w:b/>
          <w:sz w:val="22"/>
          <w:szCs w:val="22"/>
          <w:lang w:val="hr-HR"/>
        </w:rPr>
        <w:t xml:space="preserve"> </w:t>
      </w:r>
      <w:r w:rsidRPr="00FB22B7">
        <w:rPr>
          <w:sz w:val="22"/>
          <w:szCs w:val="22"/>
          <w:lang w:val="hr-HR"/>
        </w:rPr>
        <w:t>novine Bosansko-podrinjskog kantona Goražde" br. 19/07, 11/08 i 6/13),</w:t>
      </w:r>
      <w:r w:rsidRPr="00FB22B7">
        <w:rPr>
          <w:iCs/>
          <w:sz w:val="22"/>
          <w:szCs w:val="22"/>
          <w:lang w:val="hr-HR"/>
        </w:rPr>
        <w:t xml:space="preserve"> </w:t>
      </w:r>
      <w:r w:rsidRPr="00FB22B7">
        <w:rPr>
          <w:sz w:val="22"/>
          <w:szCs w:val="22"/>
          <w:lang w:val="hr-HR"/>
        </w:rPr>
        <w:t xml:space="preserve">člana 78. Poslovnika Općinskog vijeća Općine Pale (,,Službene novine Bosansko-podrinjskog kantona Goražde”, broj: 5/22) i člana 10. Ugovora o kupovini i isporuci putničkog motornog vozila Dacia Duster Essential 1.5 dCi 115 4 x 4, za potreba JU Dom zdravlja  „PRAČA“, Općinsko vijeće Općine Pale na svojoj </w:t>
      </w:r>
      <w:r w:rsidRPr="00FB22B7">
        <w:rPr>
          <w:b/>
          <w:bCs/>
          <w:sz w:val="22"/>
          <w:szCs w:val="22"/>
          <w:lang w:val="hr-HR"/>
        </w:rPr>
        <w:t>XXVIII</w:t>
      </w:r>
      <w:r w:rsidRPr="00FB22B7">
        <w:rPr>
          <w:sz w:val="22"/>
          <w:szCs w:val="22"/>
          <w:lang w:val="hr-HR"/>
        </w:rPr>
        <w:t xml:space="preserve"> redovnoj sjednici održanoj dana </w:t>
      </w:r>
      <w:r>
        <w:rPr>
          <w:bCs/>
          <w:sz w:val="22"/>
          <w:szCs w:val="22"/>
          <w:lang w:val="hr-HR"/>
        </w:rPr>
        <w:t>31.01.2023.</w:t>
      </w:r>
      <w:r w:rsidRPr="00FB22B7">
        <w:rPr>
          <w:sz w:val="22"/>
          <w:szCs w:val="22"/>
          <w:lang w:val="hr-HR"/>
        </w:rPr>
        <w:t xml:space="preserve"> godine, </w:t>
      </w:r>
      <w:r w:rsidRPr="00FB22B7">
        <w:rPr>
          <w:b/>
          <w:sz w:val="22"/>
          <w:szCs w:val="22"/>
          <w:lang w:val="hr-HR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DF25E79DA69F49FA80D42789340B46B5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0236B7F8" w14:textId="33D1DCD2" w:rsidR="00C76AE1" w:rsidRDefault="002D2412" w:rsidP="00C76AE1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BE6EFBD" w14:textId="00EF3EE4" w:rsidR="00300289" w:rsidRPr="00FB22B7" w:rsidRDefault="00300289" w:rsidP="00300289">
      <w:pPr>
        <w:keepNext/>
        <w:jc w:val="center"/>
        <w:outlineLvl w:val="1"/>
        <w:rPr>
          <w:b/>
          <w:iCs/>
          <w:sz w:val="36"/>
          <w:szCs w:val="18"/>
          <w:lang w:val="hr-HR"/>
        </w:rPr>
      </w:pPr>
      <w:r w:rsidRPr="00FB22B7">
        <w:rPr>
          <w:b/>
          <w:iCs/>
          <w:sz w:val="36"/>
          <w:szCs w:val="18"/>
          <w:lang w:val="hr-HR"/>
        </w:rPr>
        <w:t>O D L U K U</w:t>
      </w:r>
    </w:p>
    <w:p w14:paraId="754C6AE5" w14:textId="67BA00FE" w:rsidR="002C5F59" w:rsidRPr="00FB22B7" w:rsidRDefault="002C5F59" w:rsidP="00300289">
      <w:pPr>
        <w:keepNext/>
        <w:jc w:val="center"/>
        <w:outlineLvl w:val="1"/>
        <w:rPr>
          <w:b/>
          <w:iCs/>
          <w:sz w:val="22"/>
          <w:szCs w:val="22"/>
          <w:lang w:val="hr-HR"/>
        </w:rPr>
      </w:pPr>
      <w:r w:rsidRPr="00FB22B7">
        <w:rPr>
          <w:b/>
          <w:iCs/>
          <w:sz w:val="22"/>
          <w:szCs w:val="22"/>
          <w:lang w:val="hr-HR"/>
        </w:rPr>
        <w:t>O USTUPANJU STALNOG SREDSTVA – MOTORNOG VOZILA DACIA DUSTER</w:t>
      </w:r>
    </w:p>
    <w:p w14:paraId="111358A0" w14:textId="77777777" w:rsidR="00300289" w:rsidRPr="00FB22B7" w:rsidRDefault="00300289" w:rsidP="00300289">
      <w:pPr>
        <w:jc w:val="center"/>
        <w:rPr>
          <w:b/>
          <w:iCs/>
          <w:sz w:val="28"/>
          <w:szCs w:val="28"/>
          <w:lang w:val="hr-HR"/>
        </w:rPr>
      </w:pPr>
    </w:p>
    <w:p w14:paraId="2E3BBE67" w14:textId="4EEC487E" w:rsidR="00300289" w:rsidRPr="00FB22B7" w:rsidRDefault="00300289" w:rsidP="00300289">
      <w:pPr>
        <w:jc w:val="center"/>
        <w:rPr>
          <w:b/>
          <w:bCs/>
          <w:iCs/>
          <w:sz w:val="22"/>
          <w:szCs w:val="22"/>
          <w:lang w:val="hr-HR"/>
        </w:rPr>
      </w:pPr>
      <w:r w:rsidRPr="00FB22B7">
        <w:rPr>
          <w:b/>
          <w:bCs/>
          <w:iCs/>
          <w:sz w:val="22"/>
          <w:szCs w:val="22"/>
          <w:lang w:val="hr-HR"/>
        </w:rPr>
        <w:t>Član 1.</w:t>
      </w:r>
    </w:p>
    <w:p w14:paraId="50DD2E99" w14:textId="0916456F" w:rsidR="00300289" w:rsidRPr="00FB22B7" w:rsidRDefault="00300289" w:rsidP="00300289">
      <w:pPr>
        <w:jc w:val="both"/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Ovom Odlukom, ustupa se bez novčane naknade,  JU Dom zdravlja  „PRAČA“,  stalno sredstvo –  motorno vozila, koje je nabavljeno  iz donatorskih sredstava turskog grada Konje i Unije Opština Turskog Svijeta  (TDBB), za potreba JU Dom zdravlja  „PRAČA“.</w:t>
      </w:r>
    </w:p>
    <w:p w14:paraId="45CFC603" w14:textId="77777777" w:rsidR="00E83F46" w:rsidRPr="00FB22B7" w:rsidRDefault="00E83F46" w:rsidP="00300289">
      <w:pPr>
        <w:jc w:val="both"/>
        <w:rPr>
          <w:sz w:val="22"/>
          <w:szCs w:val="22"/>
          <w:lang w:val="hr-HR"/>
        </w:rPr>
      </w:pPr>
    </w:p>
    <w:p w14:paraId="50517AB9" w14:textId="3A8AF7E0" w:rsidR="00300289" w:rsidRPr="00FB22B7" w:rsidRDefault="00300289" w:rsidP="00300289">
      <w:pPr>
        <w:jc w:val="both"/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Predmetno motorno vozilo </w:t>
      </w:r>
      <w:r w:rsidR="00FB22B7" w:rsidRPr="00FB22B7">
        <w:rPr>
          <w:sz w:val="22"/>
          <w:szCs w:val="22"/>
          <w:lang w:val="hr-HR"/>
        </w:rPr>
        <w:t>je sljedećih</w:t>
      </w:r>
      <w:r w:rsidRPr="00FB22B7">
        <w:rPr>
          <w:sz w:val="22"/>
          <w:szCs w:val="22"/>
          <w:lang w:val="hr-HR"/>
        </w:rPr>
        <w:t xml:space="preserve"> karakteristika: </w:t>
      </w:r>
    </w:p>
    <w:p w14:paraId="60DDEE8F" w14:textId="77777777" w:rsidR="00300289" w:rsidRPr="00FB22B7" w:rsidRDefault="00300289" w:rsidP="00300289">
      <w:pPr>
        <w:jc w:val="both"/>
        <w:rPr>
          <w:b/>
          <w:sz w:val="22"/>
          <w:szCs w:val="22"/>
          <w:lang w:val="hr-HR"/>
        </w:rPr>
      </w:pPr>
    </w:p>
    <w:p w14:paraId="3D15DE9B" w14:textId="70255525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marka vozila: </w:t>
      </w:r>
      <w:r w:rsidR="006630B8" w:rsidRPr="00FB22B7">
        <w:rPr>
          <w:sz w:val="22"/>
          <w:szCs w:val="22"/>
          <w:lang w:val="hr-HR"/>
        </w:rPr>
        <w:t>DACIA</w:t>
      </w:r>
      <w:r w:rsidRPr="00FB22B7">
        <w:rPr>
          <w:sz w:val="22"/>
          <w:szCs w:val="22"/>
          <w:lang w:val="hr-HR"/>
        </w:rPr>
        <w:t>,</w:t>
      </w:r>
    </w:p>
    <w:p w14:paraId="0B09C76A" w14:textId="3E030BA2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</w:t>
      </w:r>
      <w:r w:rsidR="006630B8" w:rsidRPr="00FB22B7">
        <w:rPr>
          <w:sz w:val="22"/>
          <w:szCs w:val="22"/>
          <w:lang w:val="hr-HR"/>
        </w:rPr>
        <w:t xml:space="preserve">vrsta vozila: PUTNIČKI AUTOMOBIL, </w:t>
      </w:r>
    </w:p>
    <w:p w14:paraId="0DEEF95C" w14:textId="4B31942A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model </w:t>
      </w:r>
      <w:r w:rsidR="006630B8" w:rsidRPr="00FB22B7">
        <w:rPr>
          <w:sz w:val="22"/>
          <w:szCs w:val="22"/>
          <w:lang w:val="hr-HR"/>
        </w:rPr>
        <w:t xml:space="preserve">i tip </w:t>
      </w:r>
      <w:r w:rsidRPr="00FB22B7">
        <w:rPr>
          <w:sz w:val="22"/>
          <w:szCs w:val="22"/>
          <w:lang w:val="hr-HR"/>
        </w:rPr>
        <w:t xml:space="preserve">vozila: </w:t>
      </w:r>
      <w:r w:rsidR="006630B8" w:rsidRPr="00FB22B7">
        <w:rPr>
          <w:sz w:val="22"/>
          <w:szCs w:val="22"/>
          <w:lang w:val="hr-HR"/>
        </w:rPr>
        <w:t>DACIO DUSTER ESSENTIAL 1.5 DCI 115 4 X 4,</w:t>
      </w:r>
    </w:p>
    <w:p w14:paraId="23E1023C" w14:textId="77777777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snaga motora (kw): 81,</w:t>
      </w:r>
    </w:p>
    <w:p w14:paraId="0A1F7A09" w14:textId="77777777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eko karakteristike: EURO 6.,</w:t>
      </w:r>
    </w:p>
    <w:p w14:paraId="7499749F" w14:textId="595A4DBF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</w:t>
      </w:r>
      <w:r w:rsidR="006630B8" w:rsidRPr="00FB22B7">
        <w:rPr>
          <w:sz w:val="22"/>
          <w:szCs w:val="22"/>
          <w:lang w:val="hr-HR"/>
        </w:rPr>
        <w:t>vrsta goriva</w:t>
      </w:r>
      <w:r w:rsidRPr="00FB22B7">
        <w:rPr>
          <w:sz w:val="22"/>
          <w:szCs w:val="22"/>
          <w:lang w:val="hr-HR"/>
        </w:rPr>
        <w:t xml:space="preserve">: </w:t>
      </w:r>
      <w:r w:rsidR="006630B8" w:rsidRPr="00FB22B7">
        <w:rPr>
          <w:sz w:val="22"/>
          <w:szCs w:val="22"/>
          <w:lang w:val="hr-HR"/>
        </w:rPr>
        <w:t>DIESEL,</w:t>
      </w:r>
    </w:p>
    <w:p w14:paraId="0E64CE12" w14:textId="1185016D" w:rsidR="006630B8" w:rsidRPr="00FB22B7" w:rsidRDefault="006630B8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</w:t>
      </w:r>
      <w:r w:rsidR="00817265" w:rsidRPr="00FB22B7">
        <w:rPr>
          <w:sz w:val="22"/>
          <w:szCs w:val="22"/>
          <w:lang w:val="hr-HR"/>
        </w:rPr>
        <w:t xml:space="preserve"> </w:t>
      </w:r>
      <w:r w:rsidRPr="00FB22B7">
        <w:rPr>
          <w:sz w:val="22"/>
          <w:szCs w:val="22"/>
          <w:lang w:val="hr-HR"/>
        </w:rPr>
        <w:t xml:space="preserve"> radna zapremina motora: 1461,</w:t>
      </w:r>
    </w:p>
    <w:p w14:paraId="4C425411" w14:textId="7097FAFF" w:rsidR="006630B8" w:rsidRPr="00FB22B7" w:rsidRDefault="006630B8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</w:t>
      </w:r>
      <w:r w:rsidR="00817265" w:rsidRPr="00FB22B7">
        <w:rPr>
          <w:sz w:val="22"/>
          <w:szCs w:val="22"/>
          <w:lang w:val="hr-HR"/>
        </w:rPr>
        <w:t xml:space="preserve"> </w:t>
      </w:r>
      <w:r w:rsidRPr="00FB22B7">
        <w:rPr>
          <w:sz w:val="22"/>
          <w:szCs w:val="22"/>
          <w:lang w:val="hr-HR"/>
        </w:rPr>
        <w:t>snaga motora: 85/115,</w:t>
      </w:r>
    </w:p>
    <w:p w14:paraId="22271638" w14:textId="6AB4CB63" w:rsidR="006630B8" w:rsidRPr="00FB22B7" w:rsidRDefault="006630B8" w:rsidP="006630B8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broj šasije: VF1HJD</w:t>
      </w:r>
      <w:r w:rsidR="00817265" w:rsidRPr="00FB22B7">
        <w:rPr>
          <w:sz w:val="22"/>
          <w:szCs w:val="22"/>
          <w:lang w:val="hr-HR"/>
        </w:rPr>
        <w:t>40370069100</w:t>
      </w:r>
      <w:r w:rsidRPr="00FB22B7">
        <w:rPr>
          <w:sz w:val="22"/>
          <w:szCs w:val="22"/>
          <w:lang w:val="hr-HR"/>
        </w:rPr>
        <w:t>,</w:t>
      </w:r>
    </w:p>
    <w:p w14:paraId="3D6B66EB" w14:textId="74FD4581" w:rsidR="006630B8" w:rsidRPr="00FB22B7" w:rsidRDefault="00817265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broj motora: D069337, </w:t>
      </w:r>
    </w:p>
    <w:p w14:paraId="39F2AFD7" w14:textId="77777777" w:rsidR="00817265" w:rsidRPr="00FB22B7" w:rsidRDefault="00817265" w:rsidP="00817265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godina proizvodnje: 2022,</w:t>
      </w:r>
    </w:p>
    <w:p w14:paraId="36945E95" w14:textId="2E50B0DC" w:rsidR="00817265" w:rsidRPr="00FB22B7" w:rsidRDefault="00817265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broj vrata/mjesta za sjedenje: 5/5,</w:t>
      </w:r>
    </w:p>
    <w:p w14:paraId="3DAF8848" w14:textId="5CC575A8" w:rsidR="00300289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-  boja vozila: </w:t>
      </w:r>
      <w:r w:rsidR="00817265" w:rsidRPr="00FB22B7">
        <w:rPr>
          <w:sz w:val="22"/>
          <w:szCs w:val="22"/>
          <w:lang w:val="hr-HR"/>
        </w:rPr>
        <w:t>LEDENO BIJELA (OV369),</w:t>
      </w:r>
    </w:p>
    <w:p w14:paraId="72719AAB" w14:textId="7A158AEC" w:rsidR="007D73BC" w:rsidRPr="00FB22B7" w:rsidRDefault="00300289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 registarska oznaka: neregistrovano,</w:t>
      </w:r>
    </w:p>
    <w:p w14:paraId="7CF30125" w14:textId="117FE49A" w:rsidR="007D73BC" w:rsidRPr="00FB22B7" w:rsidRDefault="007D73BC" w:rsidP="00300289">
      <w:p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- vrijednost motornog vozila. 40.500 KM.</w:t>
      </w:r>
    </w:p>
    <w:p w14:paraId="7BF9FFB0" w14:textId="77777777" w:rsidR="00300289" w:rsidRPr="00FB22B7" w:rsidRDefault="00300289" w:rsidP="00300289">
      <w:pPr>
        <w:jc w:val="both"/>
        <w:rPr>
          <w:b/>
          <w:sz w:val="22"/>
          <w:szCs w:val="22"/>
          <w:lang w:val="hr-HR"/>
        </w:rPr>
      </w:pPr>
    </w:p>
    <w:p w14:paraId="40D2FE7F" w14:textId="4A2B65F3" w:rsidR="00300289" w:rsidRPr="00FB22B7" w:rsidRDefault="00300289" w:rsidP="00300289">
      <w:pPr>
        <w:keepNext/>
        <w:jc w:val="center"/>
        <w:outlineLvl w:val="0"/>
        <w:rPr>
          <w:b/>
          <w:iCs/>
          <w:sz w:val="22"/>
          <w:szCs w:val="22"/>
          <w:lang w:val="hr-HR"/>
        </w:rPr>
      </w:pPr>
      <w:r w:rsidRPr="00FB22B7">
        <w:rPr>
          <w:b/>
          <w:iCs/>
          <w:sz w:val="22"/>
          <w:szCs w:val="22"/>
          <w:lang w:val="hr-HR"/>
        </w:rPr>
        <w:t>Član 2.</w:t>
      </w:r>
    </w:p>
    <w:p w14:paraId="5BA4D2CA" w14:textId="130B855B" w:rsidR="00300289" w:rsidRPr="00FB22B7" w:rsidRDefault="00300289" w:rsidP="00300289">
      <w:pPr>
        <w:jc w:val="both"/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Za provođenje ove Odluke zadužuje se Općinski načelnik. </w:t>
      </w:r>
    </w:p>
    <w:p w14:paraId="5D37689F" w14:textId="77777777" w:rsidR="00300289" w:rsidRPr="00FB22B7" w:rsidRDefault="00300289" w:rsidP="00300289">
      <w:pPr>
        <w:jc w:val="both"/>
        <w:rPr>
          <w:sz w:val="22"/>
          <w:szCs w:val="22"/>
          <w:lang w:val="hr-HR"/>
        </w:rPr>
      </w:pPr>
    </w:p>
    <w:p w14:paraId="31B5826A" w14:textId="6F5E72CA" w:rsidR="00300289" w:rsidRPr="00FB22B7" w:rsidRDefault="00300289" w:rsidP="00300289">
      <w:pPr>
        <w:keepNext/>
        <w:jc w:val="center"/>
        <w:outlineLvl w:val="0"/>
        <w:rPr>
          <w:b/>
          <w:iCs/>
          <w:sz w:val="22"/>
          <w:szCs w:val="22"/>
          <w:lang w:val="hr-HR"/>
        </w:rPr>
      </w:pPr>
      <w:r w:rsidRPr="00FB22B7">
        <w:rPr>
          <w:b/>
          <w:iCs/>
          <w:sz w:val="22"/>
          <w:szCs w:val="22"/>
          <w:lang w:val="hr-HR"/>
        </w:rPr>
        <w:t>Član 3.</w:t>
      </w:r>
    </w:p>
    <w:p w14:paraId="3E0F5017" w14:textId="3C07A06B" w:rsidR="00300289" w:rsidRPr="00FB22B7" w:rsidRDefault="00300289" w:rsidP="00300289">
      <w:pPr>
        <w:jc w:val="both"/>
        <w:rPr>
          <w:i/>
          <w:iCs/>
          <w:sz w:val="20"/>
          <w:szCs w:val="22"/>
          <w:lang w:val="hr-HR"/>
        </w:rPr>
      </w:pPr>
      <w:r w:rsidRPr="00FB22B7">
        <w:rPr>
          <w:sz w:val="22"/>
          <w:szCs w:val="22"/>
          <w:lang w:val="hr-HR"/>
        </w:rPr>
        <w:t xml:space="preserve"> Odluka stupa na snagu danom usvajanja a naknadno će biti objavljivanja u „Službenom novinama Bosansko-podrinjskog kantona Goražde“.</w:t>
      </w:r>
    </w:p>
    <w:p w14:paraId="6C806A47" w14:textId="77777777" w:rsidR="00300289" w:rsidRPr="00FB22B7" w:rsidRDefault="00300289" w:rsidP="00300289">
      <w:pPr>
        <w:jc w:val="both"/>
        <w:rPr>
          <w:i/>
          <w:iCs/>
          <w:sz w:val="20"/>
          <w:szCs w:val="22"/>
          <w:lang w:val="hr-HR"/>
        </w:rPr>
      </w:pPr>
    </w:p>
    <w:p w14:paraId="1E2E9FF5" w14:textId="77777777" w:rsidR="00B1572B" w:rsidRPr="00FB22B7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FB22B7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FB22B7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FB22B7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FB22B7">
        <w:rPr>
          <w:iCs/>
          <w:sz w:val="22"/>
          <w:szCs w:val="22"/>
          <w:lang w:val="hr-HR"/>
        </w:rPr>
        <w:t>Mr.sc. Senad Mutapčić, dipl. ing. maš.</w:t>
      </w:r>
    </w:p>
    <w:p w14:paraId="648CDE5A" w14:textId="77777777" w:rsidR="00B1572B" w:rsidRPr="00FB22B7" w:rsidRDefault="00B1572B" w:rsidP="00B1572B">
      <w:pPr>
        <w:ind w:right="4649"/>
        <w:rPr>
          <w:sz w:val="22"/>
          <w:szCs w:val="22"/>
          <w:lang w:val="hr-HR"/>
        </w:rPr>
      </w:pPr>
      <w:r w:rsidRPr="00FB22B7">
        <w:rPr>
          <w:b/>
          <w:bCs/>
          <w:sz w:val="22"/>
          <w:szCs w:val="22"/>
          <w:lang w:val="hr-HR"/>
        </w:rPr>
        <w:t>Dostavljeno</w:t>
      </w:r>
      <w:r w:rsidRPr="00FB22B7">
        <w:rPr>
          <w:sz w:val="22"/>
          <w:szCs w:val="22"/>
          <w:lang w:val="hr-HR"/>
        </w:rPr>
        <w:t>:</w:t>
      </w:r>
    </w:p>
    <w:p w14:paraId="097009C7" w14:textId="77777777" w:rsidR="00440F1D" w:rsidRPr="00FB22B7" w:rsidRDefault="00440F1D" w:rsidP="00440F1D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Službene novine BPK-a Goražde,</w:t>
      </w:r>
    </w:p>
    <w:p w14:paraId="2A33D15D" w14:textId="7AF38CE2" w:rsidR="00440F1D" w:rsidRDefault="002D2412" w:rsidP="00440F1D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bookmarkStart w:id="0" w:name="_Hlk78979055"/>
      <w:r>
        <w:rPr>
          <w:sz w:val="22"/>
          <w:szCs w:val="22"/>
          <w:lang w:val="hr-HR"/>
        </w:rPr>
        <w:t>Općinski načelnik,</w:t>
      </w:r>
    </w:p>
    <w:p w14:paraId="6C70A386" w14:textId="72BFFE06" w:rsidR="002D2412" w:rsidRPr="00FB22B7" w:rsidRDefault="002D2412" w:rsidP="00440F1D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JU Dom zdravlja Prača,</w:t>
      </w:r>
    </w:p>
    <w:bookmarkEnd w:id="0"/>
    <w:p w14:paraId="15DBCCE3" w14:textId="5762037C" w:rsidR="0014247F" w:rsidRPr="00FB22B7" w:rsidRDefault="00440F1D" w:rsidP="00440F1D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 w:rsidRPr="00FB22B7">
        <w:rPr>
          <w:sz w:val="22"/>
          <w:szCs w:val="22"/>
          <w:lang w:val="hr-HR"/>
        </w:rPr>
        <w:t>U a/a.</w:t>
      </w:r>
    </w:p>
    <w:sectPr w:rsidR="0014247F" w:rsidRPr="00FB22B7" w:rsidSect="00817265">
      <w:footerReference w:type="default" r:id="rId10"/>
      <w:pgSz w:w="11906" w:h="16838" w:code="9"/>
      <w:pgMar w:top="567" w:right="1077" w:bottom="107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3553" w14:textId="77777777" w:rsidR="007967C1" w:rsidRDefault="007967C1">
      <w:r>
        <w:separator/>
      </w:r>
    </w:p>
  </w:endnote>
  <w:endnote w:type="continuationSeparator" w:id="0">
    <w:p w14:paraId="5148A8AC" w14:textId="77777777" w:rsidR="007967C1" w:rsidRDefault="0079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7967C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06D" w14:textId="77777777" w:rsidR="007967C1" w:rsidRDefault="007967C1">
      <w:r>
        <w:separator/>
      </w:r>
    </w:p>
  </w:footnote>
  <w:footnote w:type="continuationSeparator" w:id="0">
    <w:p w14:paraId="468659C6" w14:textId="77777777" w:rsidR="007967C1" w:rsidRDefault="0079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118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9D706A"/>
    <w:multiLevelType w:val="hybridMultilevel"/>
    <w:tmpl w:val="A02065B6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37F2B"/>
    <w:multiLevelType w:val="hybridMultilevel"/>
    <w:tmpl w:val="4D788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1A"/>
    <w:rsid w:val="000004A8"/>
    <w:rsid w:val="00015B01"/>
    <w:rsid w:val="000270AF"/>
    <w:rsid w:val="0003355F"/>
    <w:rsid w:val="00042165"/>
    <w:rsid w:val="00061A07"/>
    <w:rsid w:val="00074321"/>
    <w:rsid w:val="00092F98"/>
    <w:rsid w:val="000B63AA"/>
    <w:rsid w:val="000C5C1D"/>
    <w:rsid w:val="000F7787"/>
    <w:rsid w:val="0014247F"/>
    <w:rsid w:val="001807F4"/>
    <w:rsid w:val="001B0770"/>
    <w:rsid w:val="001C1D99"/>
    <w:rsid w:val="00252E81"/>
    <w:rsid w:val="002904A5"/>
    <w:rsid w:val="002C5F59"/>
    <w:rsid w:val="002D2412"/>
    <w:rsid w:val="002D4636"/>
    <w:rsid w:val="002E5DCB"/>
    <w:rsid w:val="00300289"/>
    <w:rsid w:val="00306F36"/>
    <w:rsid w:val="00317B89"/>
    <w:rsid w:val="00345811"/>
    <w:rsid w:val="00361BDD"/>
    <w:rsid w:val="003A0810"/>
    <w:rsid w:val="003A3ED1"/>
    <w:rsid w:val="003D1677"/>
    <w:rsid w:val="00403DDB"/>
    <w:rsid w:val="00406B46"/>
    <w:rsid w:val="0041565C"/>
    <w:rsid w:val="00420257"/>
    <w:rsid w:val="00420DBD"/>
    <w:rsid w:val="004224F4"/>
    <w:rsid w:val="00425E7E"/>
    <w:rsid w:val="00440F1D"/>
    <w:rsid w:val="00454F9B"/>
    <w:rsid w:val="004C7A0F"/>
    <w:rsid w:val="004E5ABB"/>
    <w:rsid w:val="00506FDF"/>
    <w:rsid w:val="005260C4"/>
    <w:rsid w:val="0054541A"/>
    <w:rsid w:val="00550C0A"/>
    <w:rsid w:val="00554BFC"/>
    <w:rsid w:val="00563C19"/>
    <w:rsid w:val="005729EC"/>
    <w:rsid w:val="005910E5"/>
    <w:rsid w:val="006630B8"/>
    <w:rsid w:val="006854ED"/>
    <w:rsid w:val="006C2A47"/>
    <w:rsid w:val="006E3E12"/>
    <w:rsid w:val="006F2FF0"/>
    <w:rsid w:val="00754C14"/>
    <w:rsid w:val="00787C06"/>
    <w:rsid w:val="00795DA6"/>
    <w:rsid w:val="007967C1"/>
    <w:rsid w:val="007B0EFB"/>
    <w:rsid w:val="007D3E55"/>
    <w:rsid w:val="007D73BC"/>
    <w:rsid w:val="007E336E"/>
    <w:rsid w:val="008003A8"/>
    <w:rsid w:val="008011E1"/>
    <w:rsid w:val="00817265"/>
    <w:rsid w:val="00822E31"/>
    <w:rsid w:val="00847B11"/>
    <w:rsid w:val="00895080"/>
    <w:rsid w:val="008C266A"/>
    <w:rsid w:val="008F79A1"/>
    <w:rsid w:val="00946E13"/>
    <w:rsid w:val="009A78A6"/>
    <w:rsid w:val="009D3B20"/>
    <w:rsid w:val="009F0376"/>
    <w:rsid w:val="00A45DE5"/>
    <w:rsid w:val="00A732FD"/>
    <w:rsid w:val="00A961C3"/>
    <w:rsid w:val="00AB402E"/>
    <w:rsid w:val="00AD23E2"/>
    <w:rsid w:val="00AE1EFE"/>
    <w:rsid w:val="00AF292A"/>
    <w:rsid w:val="00B1572B"/>
    <w:rsid w:val="00B25535"/>
    <w:rsid w:val="00B308FC"/>
    <w:rsid w:val="00B664A2"/>
    <w:rsid w:val="00B97693"/>
    <w:rsid w:val="00B97F10"/>
    <w:rsid w:val="00BA38BC"/>
    <w:rsid w:val="00BC3B2D"/>
    <w:rsid w:val="00BD1DFF"/>
    <w:rsid w:val="00BE1ECE"/>
    <w:rsid w:val="00C54771"/>
    <w:rsid w:val="00C75D8E"/>
    <w:rsid w:val="00C76AE1"/>
    <w:rsid w:val="00C77224"/>
    <w:rsid w:val="00CA3A76"/>
    <w:rsid w:val="00CA786F"/>
    <w:rsid w:val="00D4798E"/>
    <w:rsid w:val="00D77BCE"/>
    <w:rsid w:val="00D826C4"/>
    <w:rsid w:val="00DA7C2F"/>
    <w:rsid w:val="00DE0E61"/>
    <w:rsid w:val="00DE41C1"/>
    <w:rsid w:val="00E77EA0"/>
    <w:rsid w:val="00E83F46"/>
    <w:rsid w:val="00E97733"/>
    <w:rsid w:val="00EC4667"/>
    <w:rsid w:val="00EE294F"/>
    <w:rsid w:val="00EE3F04"/>
    <w:rsid w:val="00F072B8"/>
    <w:rsid w:val="00F10D68"/>
    <w:rsid w:val="00F27F90"/>
    <w:rsid w:val="00FB22B7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603139EC-34A9-4A5C-80E8-1D742A3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06F36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F36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1D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2C5F59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5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5E79DA69F49FA80D42789340B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0F7D-30F8-4834-A5F4-3F615799EE5F}"/>
      </w:docPartPr>
      <w:docPartBody>
        <w:p w:rsidR="0093441E" w:rsidRDefault="003C459F" w:rsidP="003C459F">
          <w:pPr>
            <w:pStyle w:val="DF25E79DA69F49FA80D42789340B46B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5F"/>
    <w:rsid w:val="002C465F"/>
    <w:rsid w:val="003C459F"/>
    <w:rsid w:val="003F06AB"/>
    <w:rsid w:val="005D1A55"/>
    <w:rsid w:val="00735C21"/>
    <w:rsid w:val="007A04CF"/>
    <w:rsid w:val="00842580"/>
    <w:rsid w:val="0093441E"/>
    <w:rsid w:val="00B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41E"/>
    <w:rPr>
      <w:color w:val="808080"/>
    </w:rPr>
  </w:style>
  <w:style w:type="paragraph" w:customStyle="1" w:styleId="B7232AE24F2C40098A2A96463915285F">
    <w:name w:val="B7232AE24F2C40098A2A96463915285F"/>
    <w:rsid w:val="002C465F"/>
  </w:style>
  <w:style w:type="paragraph" w:customStyle="1" w:styleId="89C4A4115FBF493593D93673BE76AC5B">
    <w:name w:val="89C4A4115FBF493593D93673BE76AC5B"/>
    <w:rsid w:val="002C465F"/>
  </w:style>
  <w:style w:type="paragraph" w:customStyle="1" w:styleId="DF25E79DA69F49FA80D42789340B46B5">
    <w:name w:val="DF25E79DA69F49FA80D42789340B46B5"/>
    <w:rsid w:val="003C459F"/>
  </w:style>
  <w:style w:type="paragraph" w:customStyle="1" w:styleId="590E39253D9F4EB68B353B313502D0FA">
    <w:name w:val="590E39253D9F4EB68B353B313502D0FA"/>
    <w:rsid w:val="0093441E"/>
  </w:style>
  <w:style w:type="paragraph" w:customStyle="1" w:styleId="87881B3DE09340A7AF63C08B49692033">
    <w:name w:val="87881B3DE09340A7AF63C08B49692033"/>
    <w:rsid w:val="0093441E"/>
  </w:style>
  <w:style w:type="paragraph" w:customStyle="1" w:styleId="CB8B60942DB748ABAE28F8FE5E103B87">
    <w:name w:val="CB8B60942DB748ABAE28F8FE5E103B87"/>
    <w:rsid w:val="0093441E"/>
  </w:style>
  <w:style w:type="paragraph" w:customStyle="1" w:styleId="3FC5EA246C7D4A1A8EE9B3EEFBD631B7">
    <w:name w:val="3FC5EA246C7D4A1A8EE9B3EEFBD631B7"/>
    <w:rsid w:val="00934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CE9CC-772A-4E6B-8D9B-1BB5AB72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9</cp:revision>
  <cp:lastPrinted>2021-07-12T06:03:00Z</cp:lastPrinted>
  <dcterms:created xsi:type="dcterms:W3CDTF">2023-01-12T07:43:00Z</dcterms:created>
  <dcterms:modified xsi:type="dcterms:W3CDTF">2023-02-01T08:17:00Z</dcterms:modified>
</cp:coreProperties>
</file>