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61183B" w:rsidRPr="0061183B" w14:paraId="327CD468" w14:textId="77777777" w:rsidTr="00120C65">
        <w:tc>
          <w:tcPr>
            <w:tcW w:w="2109" w:type="pct"/>
          </w:tcPr>
          <w:p w14:paraId="6EA72E92" w14:textId="77777777" w:rsidR="0061183B" w:rsidRPr="0061183B" w:rsidRDefault="0061183B" w:rsidP="00120C65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Bosna i Hercegovina</w:t>
            </w:r>
          </w:p>
          <w:p w14:paraId="1EB2808A" w14:textId="77777777" w:rsidR="0061183B" w:rsidRPr="0061183B" w:rsidRDefault="0061183B" w:rsidP="00120C65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Federacija Bosne i Hercegovine</w:t>
            </w:r>
          </w:p>
          <w:p w14:paraId="40F9FE62" w14:textId="77777777" w:rsidR="0061183B" w:rsidRPr="0061183B" w:rsidRDefault="0061183B" w:rsidP="00120C65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Bosansko-podrinjski kanton Goražde</w:t>
            </w:r>
          </w:p>
          <w:p w14:paraId="51A0BDAF" w14:textId="77777777" w:rsidR="0061183B" w:rsidRPr="0061183B" w:rsidRDefault="0061183B" w:rsidP="00120C65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Općina Pale</w:t>
            </w:r>
          </w:p>
          <w:p w14:paraId="1E99B260" w14:textId="77777777" w:rsidR="0061183B" w:rsidRPr="0061183B" w:rsidRDefault="0061183B" w:rsidP="00120C65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095CD183" w14:textId="77777777" w:rsidR="0061183B" w:rsidRPr="0061183B" w:rsidRDefault="0061183B" w:rsidP="00120C65">
            <w:pPr>
              <w:jc w:val="center"/>
              <w:rPr>
                <w:b/>
                <w:sz w:val="22"/>
                <w:szCs w:val="22"/>
              </w:rPr>
            </w:pPr>
            <w:r w:rsidRPr="0061183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626D319" wp14:editId="6A7D1B9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8DE50C0" w14:textId="77777777" w:rsidR="0061183B" w:rsidRPr="0061183B" w:rsidRDefault="0061183B" w:rsidP="00120C65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Bosnia and Herzegovina</w:t>
            </w:r>
          </w:p>
          <w:p w14:paraId="13CCBE81" w14:textId="77777777" w:rsidR="0061183B" w:rsidRPr="0061183B" w:rsidRDefault="0061183B" w:rsidP="00120C65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Federation of Bosnia and Herzegovina</w:t>
            </w:r>
          </w:p>
          <w:p w14:paraId="30B50BCB" w14:textId="77777777" w:rsidR="0061183B" w:rsidRPr="0061183B" w:rsidRDefault="0061183B" w:rsidP="00120C65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Bosnian-Podrinje Canton of Goražde</w:t>
            </w:r>
          </w:p>
          <w:p w14:paraId="2C9235AD" w14:textId="77777777" w:rsidR="0061183B" w:rsidRPr="0061183B" w:rsidRDefault="0061183B" w:rsidP="00120C65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Municipality of Pale</w:t>
            </w:r>
          </w:p>
          <w:p w14:paraId="0021F9E7" w14:textId="77777777" w:rsidR="0061183B" w:rsidRPr="0061183B" w:rsidRDefault="0061183B" w:rsidP="00120C65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79ED6A2D" w14:textId="77777777" w:rsidR="0061183B" w:rsidRPr="0061183B" w:rsidRDefault="00E753C4" w:rsidP="0061183B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054CCED3">
          <v:rect id="_x0000_i1025" style="width:0;height:1.5pt" o:hralign="center" o:hrstd="t" o:hr="t" fillcolor="#a0a0a0" stroked="f"/>
        </w:pict>
      </w:r>
    </w:p>
    <w:p w14:paraId="240F4B1E" w14:textId="77777777" w:rsidR="0061183B" w:rsidRPr="0061183B" w:rsidRDefault="0061183B" w:rsidP="0061183B">
      <w:pPr>
        <w:rPr>
          <w:bCs/>
          <w:sz w:val="22"/>
          <w:szCs w:val="22"/>
          <w:lang w:val="hr-HR"/>
        </w:rPr>
      </w:pPr>
    </w:p>
    <w:p w14:paraId="35193E52" w14:textId="13E6ECFF" w:rsidR="00102932" w:rsidRPr="0061183B" w:rsidRDefault="00102932" w:rsidP="00102932">
      <w:pPr>
        <w:rPr>
          <w:bCs/>
          <w:sz w:val="22"/>
          <w:szCs w:val="22"/>
          <w:lang w:val="hr-HR"/>
        </w:rPr>
      </w:pPr>
      <w:r w:rsidRPr="0061183B">
        <w:rPr>
          <w:bCs/>
          <w:sz w:val="22"/>
          <w:szCs w:val="22"/>
          <w:lang w:val="hr-HR"/>
        </w:rPr>
        <w:t>Broj:</w:t>
      </w:r>
      <w:r w:rsidRPr="0061183B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17</w:t>
      </w:r>
      <w:r w:rsidRPr="0061183B">
        <w:rPr>
          <w:bCs/>
          <w:sz w:val="22"/>
          <w:szCs w:val="22"/>
          <w:lang w:val="hr-HR"/>
        </w:rPr>
        <w:t>/23</w:t>
      </w:r>
    </w:p>
    <w:p w14:paraId="2478A2F6" w14:textId="48E2624E" w:rsidR="00102932" w:rsidRPr="0061183B" w:rsidRDefault="00102932" w:rsidP="00102932">
      <w:pPr>
        <w:rPr>
          <w:bCs/>
          <w:sz w:val="22"/>
          <w:szCs w:val="22"/>
          <w:lang w:val="hr-HR"/>
        </w:rPr>
      </w:pPr>
      <w:r w:rsidRPr="0061183B">
        <w:rPr>
          <w:bCs/>
          <w:sz w:val="22"/>
          <w:szCs w:val="22"/>
          <w:lang w:val="hr-HR"/>
        </w:rPr>
        <w:t>Prača:</w:t>
      </w:r>
      <w:r w:rsidRPr="0061183B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01.02.2023.</w:t>
      </w:r>
      <w:r w:rsidRPr="0061183B">
        <w:rPr>
          <w:bCs/>
          <w:sz w:val="22"/>
          <w:szCs w:val="22"/>
          <w:lang w:val="hr-HR"/>
        </w:rPr>
        <w:t xml:space="preserve"> godine</w:t>
      </w:r>
    </w:p>
    <w:p w14:paraId="72C425A1" w14:textId="77777777" w:rsidR="00B1572B" w:rsidRPr="0061183B" w:rsidRDefault="00B1572B" w:rsidP="00F27F90">
      <w:pPr>
        <w:rPr>
          <w:bCs/>
          <w:sz w:val="22"/>
          <w:szCs w:val="22"/>
          <w:lang w:val="hr-HR"/>
        </w:rPr>
      </w:pPr>
    </w:p>
    <w:p w14:paraId="7B246A9E" w14:textId="77777777" w:rsidR="00895080" w:rsidRPr="0061183B" w:rsidRDefault="00895080" w:rsidP="001C1D99">
      <w:pPr>
        <w:jc w:val="both"/>
        <w:rPr>
          <w:sz w:val="22"/>
          <w:szCs w:val="22"/>
          <w:lang w:val="hr-HR"/>
        </w:rPr>
      </w:pPr>
    </w:p>
    <w:p w14:paraId="4D92B5F7" w14:textId="60C78945" w:rsidR="00102932" w:rsidRPr="0061183B" w:rsidRDefault="00102932" w:rsidP="00102932">
      <w:pPr>
        <w:jc w:val="both"/>
        <w:rPr>
          <w:b/>
          <w:bCs/>
          <w:sz w:val="22"/>
          <w:szCs w:val="22"/>
          <w:lang w:val="hr-HR"/>
        </w:rPr>
      </w:pPr>
      <w:r w:rsidRPr="0061183B">
        <w:rPr>
          <w:sz w:val="22"/>
          <w:szCs w:val="22"/>
          <w:lang w:val="hr-HR"/>
        </w:rPr>
        <w:t>Na osnovu  člana 34. Zakona o komunalnim djelatnostima („Službene novine Bosansko-podrinjskog kantona Goražde“, br. 9/13), člana 24. Statuta Općine Pale (“ Službene novine Bosansko-podrinjskog kantona Goražde” broj: 19/07, 11/08 i 6/13) Općinsko vijeće Pale, na svojoj</w:t>
      </w:r>
      <w:r w:rsidRPr="0061183B">
        <w:rPr>
          <w:b/>
          <w:sz w:val="22"/>
          <w:szCs w:val="22"/>
          <w:lang w:val="hr-HR"/>
        </w:rPr>
        <w:t xml:space="preserve"> XXVI</w:t>
      </w:r>
      <w:r w:rsidRPr="0061183B">
        <w:rPr>
          <w:b/>
          <w:iCs/>
          <w:sz w:val="22"/>
          <w:szCs w:val="22"/>
          <w:lang w:val="hr-HR"/>
        </w:rPr>
        <w:t xml:space="preserve">II </w:t>
      </w:r>
      <w:r w:rsidRPr="0061183B">
        <w:rPr>
          <w:iCs/>
          <w:sz w:val="22"/>
          <w:szCs w:val="22"/>
          <w:lang w:val="hr-HR"/>
        </w:rPr>
        <w:t xml:space="preserve">redovnoj  </w:t>
      </w:r>
      <w:r w:rsidRPr="0061183B">
        <w:rPr>
          <w:sz w:val="22"/>
          <w:szCs w:val="22"/>
          <w:lang w:val="hr-HR"/>
        </w:rPr>
        <w:t xml:space="preserve">sjednici održanoj dana </w:t>
      </w:r>
      <w:r>
        <w:rPr>
          <w:bCs/>
          <w:sz w:val="22"/>
          <w:szCs w:val="22"/>
          <w:lang w:val="hr-HR"/>
        </w:rPr>
        <w:t>31.01.2023.</w:t>
      </w:r>
      <w:r w:rsidRPr="0061183B">
        <w:rPr>
          <w:sz w:val="22"/>
          <w:szCs w:val="22"/>
          <w:lang w:val="hr-HR"/>
        </w:rPr>
        <w:t xml:space="preserve"> godine,  </w:t>
      </w:r>
      <w:r w:rsidRPr="0061183B">
        <w:rPr>
          <w:b/>
          <w:bCs/>
          <w:sz w:val="22"/>
          <w:szCs w:val="22"/>
          <w:lang w:val="hr-HR"/>
        </w:rPr>
        <w:t>d o n o s i</w:t>
      </w:r>
    </w:p>
    <w:p w14:paraId="529669B4" w14:textId="6C17D559" w:rsidR="00AE1EFE" w:rsidRPr="0061183B" w:rsidRDefault="00AE1EFE" w:rsidP="00CA786F">
      <w:pPr>
        <w:jc w:val="right"/>
        <w:rPr>
          <w:b/>
          <w:sz w:val="22"/>
          <w:szCs w:val="22"/>
          <w:lang w:val="hr-HR"/>
        </w:rPr>
      </w:pPr>
    </w:p>
    <w:p w14:paraId="696095E4" w14:textId="77777777" w:rsidR="005413D4" w:rsidRPr="0061183B" w:rsidRDefault="005413D4" w:rsidP="00CA786F">
      <w:pPr>
        <w:jc w:val="right"/>
        <w:rPr>
          <w:b/>
          <w:sz w:val="22"/>
          <w:szCs w:val="22"/>
          <w:lang w:val="hr-HR"/>
        </w:rPr>
      </w:pPr>
    </w:p>
    <w:p w14:paraId="4A2FCE6E" w14:textId="77777777" w:rsidR="00AF292A" w:rsidRPr="0061183B" w:rsidRDefault="00BD1DFF" w:rsidP="001C1D99">
      <w:pPr>
        <w:pStyle w:val="Heading2"/>
        <w:spacing w:line="240" w:lineRule="auto"/>
        <w:rPr>
          <w:sz w:val="36"/>
          <w:szCs w:val="36"/>
        </w:rPr>
      </w:pPr>
      <w:r w:rsidRPr="0061183B">
        <w:rPr>
          <w:sz w:val="36"/>
          <w:szCs w:val="36"/>
        </w:rPr>
        <w:t>ODLUKA</w:t>
      </w:r>
    </w:p>
    <w:p w14:paraId="0285606A" w14:textId="7DDB48D6" w:rsidR="000004A8" w:rsidRPr="0061183B" w:rsidRDefault="006E66BF" w:rsidP="001C1D99">
      <w:pPr>
        <w:pStyle w:val="Heading2"/>
        <w:spacing w:line="240" w:lineRule="auto"/>
        <w:rPr>
          <w:sz w:val="22"/>
        </w:rPr>
      </w:pPr>
      <w:r w:rsidRPr="0061183B">
        <w:rPr>
          <w:sz w:val="22"/>
        </w:rPr>
        <w:t>O UTVRĐIVANJU VRIJEDNOST</w:t>
      </w:r>
      <w:r w:rsidR="00CC7B9D" w:rsidRPr="0061183B">
        <w:rPr>
          <w:sz w:val="22"/>
        </w:rPr>
        <w:t>I BODA KOMUNALNE NAKNADE ZA 2023</w:t>
      </w:r>
      <w:r w:rsidRPr="0061183B">
        <w:rPr>
          <w:sz w:val="22"/>
        </w:rPr>
        <w:t>. GODINU</w:t>
      </w:r>
    </w:p>
    <w:p w14:paraId="51D0710A" w14:textId="77777777" w:rsidR="000004A8" w:rsidRPr="0061183B" w:rsidRDefault="000004A8" w:rsidP="001C1D99">
      <w:pPr>
        <w:jc w:val="both"/>
        <w:rPr>
          <w:iCs/>
          <w:sz w:val="22"/>
          <w:szCs w:val="22"/>
          <w:lang w:val="hr-HR"/>
        </w:rPr>
      </w:pPr>
    </w:p>
    <w:p w14:paraId="205EF005" w14:textId="2B6B50DD" w:rsidR="00B1572B" w:rsidRPr="0061183B" w:rsidRDefault="00B1572B" w:rsidP="00B1572B">
      <w:pPr>
        <w:pStyle w:val="Title"/>
        <w:spacing w:line="240" w:lineRule="auto"/>
        <w:rPr>
          <w:sz w:val="22"/>
          <w:szCs w:val="22"/>
          <w:lang w:val="hr-HR"/>
        </w:rPr>
      </w:pPr>
    </w:p>
    <w:p w14:paraId="4F0A05A7" w14:textId="77777777" w:rsidR="006E66BF" w:rsidRPr="0061183B" w:rsidRDefault="006E66BF" w:rsidP="006E66BF">
      <w:pPr>
        <w:rPr>
          <w:sz w:val="22"/>
          <w:szCs w:val="22"/>
          <w:lang w:val="hr-HR"/>
        </w:rPr>
      </w:pPr>
    </w:p>
    <w:p w14:paraId="30D6BCA5" w14:textId="37BE6417" w:rsidR="006E66BF" w:rsidRPr="0061183B" w:rsidRDefault="006E66BF" w:rsidP="006E66BF">
      <w:pPr>
        <w:jc w:val="both"/>
        <w:rPr>
          <w:sz w:val="22"/>
          <w:szCs w:val="22"/>
          <w:lang w:val="hr-HR"/>
        </w:rPr>
      </w:pPr>
      <w:r w:rsidRPr="0061183B">
        <w:rPr>
          <w:sz w:val="22"/>
          <w:szCs w:val="22"/>
          <w:lang w:val="hr-HR"/>
        </w:rPr>
        <w:t>Ovom odlukom utvrđuje se vrijednos</w:t>
      </w:r>
      <w:r w:rsidR="00CC7B9D" w:rsidRPr="0061183B">
        <w:rPr>
          <w:sz w:val="22"/>
          <w:szCs w:val="22"/>
          <w:lang w:val="hr-HR"/>
        </w:rPr>
        <w:t>t boda komunalne naknade za 2023</w:t>
      </w:r>
      <w:r w:rsidRPr="0061183B">
        <w:rPr>
          <w:sz w:val="22"/>
          <w:szCs w:val="22"/>
          <w:lang w:val="hr-HR"/>
        </w:rPr>
        <w:t>. godinu u visini od 0,05 KM.</w:t>
      </w:r>
    </w:p>
    <w:p w14:paraId="00D859A3" w14:textId="77777777" w:rsidR="00B1572B" w:rsidRPr="0061183B" w:rsidRDefault="00B1572B" w:rsidP="00B1572B">
      <w:pPr>
        <w:pStyle w:val="BodyText"/>
        <w:jc w:val="both"/>
        <w:rPr>
          <w:i w:val="0"/>
          <w:iCs w:val="0"/>
          <w:sz w:val="22"/>
          <w:szCs w:val="22"/>
        </w:rPr>
      </w:pPr>
    </w:p>
    <w:p w14:paraId="0311C257" w14:textId="03E1B025" w:rsidR="00B1572B" w:rsidRPr="0061183B" w:rsidRDefault="00B1572B" w:rsidP="00B1572B">
      <w:pPr>
        <w:pStyle w:val="Title"/>
        <w:spacing w:line="240" w:lineRule="auto"/>
        <w:rPr>
          <w:sz w:val="22"/>
          <w:szCs w:val="22"/>
          <w:lang w:val="hr-HR"/>
        </w:rPr>
      </w:pPr>
    </w:p>
    <w:p w14:paraId="042F3BBC" w14:textId="77777777" w:rsidR="006E66BF" w:rsidRPr="0061183B" w:rsidRDefault="006E66BF" w:rsidP="006E66BF">
      <w:pPr>
        <w:rPr>
          <w:sz w:val="22"/>
          <w:szCs w:val="22"/>
          <w:lang w:val="hr-HR"/>
        </w:rPr>
      </w:pPr>
    </w:p>
    <w:p w14:paraId="5F8FFF70" w14:textId="4A047C22" w:rsidR="00B1572B" w:rsidRPr="0061183B" w:rsidRDefault="006E66BF" w:rsidP="006E66BF">
      <w:pPr>
        <w:jc w:val="both"/>
        <w:rPr>
          <w:rFonts w:eastAsia="Arial Narrow"/>
          <w:sz w:val="22"/>
          <w:szCs w:val="22"/>
          <w:lang w:val="hr-HR"/>
        </w:rPr>
      </w:pPr>
      <w:r w:rsidRPr="0061183B">
        <w:rPr>
          <w:sz w:val="22"/>
          <w:szCs w:val="22"/>
          <w:lang w:val="hr-HR"/>
        </w:rPr>
        <w:t>Komunalna naknade se neće obračunavati za dijelove porodično-stambenih objekata koji nisu građevinski dovršeni.</w:t>
      </w:r>
    </w:p>
    <w:p w14:paraId="61CE5FE4" w14:textId="231348EE" w:rsidR="00B1572B" w:rsidRPr="0061183B" w:rsidRDefault="00B1572B" w:rsidP="00B1572B">
      <w:pPr>
        <w:pStyle w:val="Title"/>
        <w:spacing w:line="240" w:lineRule="auto"/>
        <w:rPr>
          <w:sz w:val="22"/>
          <w:szCs w:val="22"/>
          <w:lang w:val="hr-HR"/>
        </w:rPr>
      </w:pPr>
    </w:p>
    <w:p w14:paraId="35E19DB1" w14:textId="77777777" w:rsidR="006E66BF" w:rsidRPr="0061183B" w:rsidRDefault="006E66BF" w:rsidP="006E66BF">
      <w:pPr>
        <w:rPr>
          <w:sz w:val="22"/>
          <w:szCs w:val="22"/>
          <w:lang w:val="hr-HR"/>
        </w:rPr>
      </w:pPr>
    </w:p>
    <w:p w14:paraId="5111265B" w14:textId="5F692969" w:rsidR="006E66BF" w:rsidRPr="0061183B" w:rsidRDefault="006E66BF" w:rsidP="006E66BF">
      <w:pPr>
        <w:rPr>
          <w:sz w:val="22"/>
          <w:szCs w:val="22"/>
          <w:lang w:val="hr-HR"/>
        </w:rPr>
      </w:pPr>
      <w:r w:rsidRPr="0061183B">
        <w:rPr>
          <w:sz w:val="22"/>
          <w:szCs w:val="22"/>
          <w:lang w:val="hr-HR"/>
        </w:rPr>
        <w:t>Ova Odluka stupa na snagu danom usvajanja, a naknadno će biti objavljena u Službenim novinama Bosansko-podrinjskog kantona Goražde.</w:t>
      </w:r>
    </w:p>
    <w:p w14:paraId="5387DCCE" w14:textId="6D074FBE" w:rsidR="00B1572B" w:rsidRPr="0061183B" w:rsidRDefault="00B1572B" w:rsidP="00B1572B">
      <w:pPr>
        <w:rPr>
          <w:sz w:val="22"/>
          <w:szCs w:val="22"/>
          <w:lang w:val="hr-HR"/>
        </w:rPr>
      </w:pPr>
    </w:p>
    <w:p w14:paraId="4C8B0ACF" w14:textId="0D2A7880" w:rsidR="001F3B2D" w:rsidRPr="0061183B" w:rsidRDefault="001F3B2D" w:rsidP="00B1572B">
      <w:pPr>
        <w:rPr>
          <w:sz w:val="22"/>
          <w:szCs w:val="22"/>
          <w:lang w:val="hr-HR"/>
        </w:rPr>
      </w:pPr>
    </w:p>
    <w:p w14:paraId="315D7D0D" w14:textId="77777777" w:rsidR="001F3B2D" w:rsidRPr="0061183B" w:rsidRDefault="001F3B2D" w:rsidP="00B1572B">
      <w:pPr>
        <w:rPr>
          <w:sz w:val="22"/>
          <w:szCs w:val="22"/>
          <w:lang w:val="hr-HR"/>
        </w:rPr>
      </w:pPr>
    </w:p>
    <w:p w14:paraId="1E2E9FF5" w14:textId="77777777" w:rsidR="00B1572B" w:rsidRPr="0061183B" w:rsidRDefault="00B1572B" w:rsidP="00B1572B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61183B">
        <w:rPr>
          <w:b/>
          <w:bCs/>
          <w:iCs/>
          <w:sz w:val="22"/>
          <w:szCs w:val="22"/>
          <w:lang w:val="hr-HR"/>
        </w:rPr>
        <w:t>PREDSJEDAVAJUĆI</w:t>
      </w:r>
    </w:p>
    <w:p w14:paraId="7DBB3AAA" w14:textId="77777777" w:rsidR="00B1572B" w:rsidRPr="0061183B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</w:p>
    <w:p w14:paraId="12C68299" w14:textId="77777777" w:rsidR="00B1572B" w:rsidRPr="0061183B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  <w:r w:rsidRPr="0061183B">
        <w:rPr>
          <w:iCs/>
          <w:sz w:val="22"/>
          <w:szCs w:val="22"/>
          <w:lang w:val="hr-HR"/>
        </w:rPr>
        <w:t>Mr.sc. Senad Mutapčić, dipl. ing. maš.</w:t>
      </w:r>
    </w:p>
    <w:p w14:paraId="4FF93833" w14:textId="77777777" w:rsidR="0061183B" w:rsidRPr="00BE1836" w:rsidRDefault="0061183B" w:rsidP="0061183B">
      <w:pPr>
        <w:ind w:right="4649"/>
        <w:rPr>
          <w:sz w:val="22"/>
          <w:szCs w:val="22"/>
          <w:lang w:val="hr-HR"/>
        </w:rPr>
      </w:pPr>
      <w:r w:rsidRPr="00BE1836">
        <w:rPr>
          <w:b/>
          <w:bCs/>
          <w:sz w:val="22"/>
          <w:szCs w:val="22"/>
          <w:lang w:val="hr-HR"/>
        </w:rPr>
        <w:t>Dostavljeno</w:t>
      </w:r>
      <w:r w:rsidRPr="00BE1836">
        <w:rPr>
          <w:sz w:val="22"/>
          <w:szCs w:val="22"/>
          <w:lang w:val="hr-HR"/>
        </w:rPr>
        <w:t>:</w:t>
      </w:r>
    </w:p>
    <w:bookmarkStart w:id="0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DEADF674B34D46EBA61937FAB4CDE728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6EDD937" w14:textId="3F0AB359" w:rsidR="0061183B" w:rsidRPr="00BE1836" w:rsidRDefault="00102932" w:rsidP="0061183B">
          <w:pPr>
            <w:pStyle w:val="ListParagraph"/>
            <w:numPr>
              <w:ilvl w:val="0"/>
              <w:numId w:val="9"/>
            </w:numPr>
            <w:ind w:right="4649"/>
            <w:rPr>
              <w:sz w:val="22"/>
              <w:szCs w:val="22"/>
              <w:lang w:val="hr-HR"/>
            </w:rPr>
          </w:pPr>
          <w:r>
            <w:rPr>
              <w:sz w:val="22"/>
              <w:szCs w:val="22"/>
              <w:lang w:val="hr-HR"/>
            </w:rPr>
            <w:t>Službene novine BPK-a Goražde,</w:t>
          </w:r>
        </w:p>
      </w:sdtContent>
    </w:sdt>
    <w:p w14:paraId="0DB2E0E9" w14:textId="76AA43DE" w:rsidR="0061183B" w:rsidRDefault="00E753C4" w:rsidP="0061183B">
      <w:pPr>
        <w:pStyle w:val="ListParagraph"/>
        <w:numPr>
          <w:ilvl w:val="0"/>
          <w:numId w:val="9"/>
        </w:numPr>
        <w:ind w:right="4649"/>
        <w:rPr>
          <w:sz w:val="22"/>
          <w:szCs w:val="22"/>
          <w:lang w:val="hr-HR"/>
        </w:rPr>
      </w:pPr>
      <w:sdt>
        <w:sdtPr>
          <w:rPr>
            <w:sz w:val="22"/>
            <w:szCs w:val="22"/>
            <w:lang w:val="hr-HR"/>
          </w:rPr>
          <w:id w:val="-1045820317"/>
          <w:placeholder>
            <w:docPart w:val="2726DF97042B46EE8E90FDD5A3F38878"/>
          </w:placeholder>
          <w:dropDownList>
            <w:listItem w:displayText="Općinski načelnik," w:value="Općinski načelnik,"/>
            <w:listItem w:displayText="OV Općine Pale," w:value="OV Općine Pale,"/>
  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  <w:listItem w:displayText="Službene novine BPK-a Goražde," w:value="Službene novine BPK-a Goražde,"/>
            <w:listItem w:displayText="Organizacioni odbor - imenovanim članovima," w:value="Organizacioni odbor - imenovanim članovima,"/>
            <w:listItem w:displayText="JU Dom zdravlja &quot;Prača&quot;," w:value="JU Dom zdravlja &quot;Prača&quot;,"/>
            <w:listItem w:displayText="JKP &quot;Prača&quot;," w:value="JKP &quot;Prača&quot;,"/>
            <w:listItem w:displayText="JP Kulturno informativni centar &quot;Prača&quot;," w:value="JP Kulturno informativni centar &quot;Prača&quot;,"/>
            <w:listItem w:displayText="JU Osnovna škola &quot;Prača&quot;," w:value="JU Osnovna škola &quot;Prača&quot;,"/>
            <w:listItem w:displayText="Policijska stanica &quot;Prača&quot;," w:value="Policijska stanica &quot;Prača&quot;,"/>
            <w:listItem w:displayText="Udruženje građana demobilisanih boraca Općine Pale," w:value="Udruženje građana demobilisanih boraca Općine Pale,"/>
            <w:listItem w:displayText="U a/a." w:value="U a/a."/>
          </w:dropDownList>
        </w:sdtPr>
        <w:sdtEndPr/>
        <w:sdtContent>
          <w:r w:rsidR="00102932">
            <w:rPr>
              <w:sz w:val="22"/>
              <w:szCs w:val="22"/>
              <w:lang w:val="hr-HR"/>
            </w:rPr>
            <w:t>Općinska služba za geodetske, imovinsko-pravne poslove, katastar nekretnina, prostorno uređenje i komunalnu djelatnost,</w:t>
          </w:r>
        </w:sdtContent>
      </w:sdt>
      <w:bookmarkEnd w:id="0"/>
      <w:r w:rsidR="00102932">
        <w:rPr>
          <w:sz w:val="22"/>
          <w:szCs w:val="22"/>
          <w:lang w:val="hr-HR"/>
        </w:rPr>
        <w:t>2x,</w:t>
      </w:r>
    </w:p>
    <w:p w14:paraId="7CFA890A" w14:textId="15926CB5" w:rsidR="00102932" w:rsidRPr="00BE1836" w:rsidRDefault="00102932" w:rsidP="0061183B">
      <w:pPr>
        <w:pStyle w:val="ListParagraph"/>
        <w:numPr>
          <w:ilvl w:val="0"/>
          <w:numId w:val="9"/>
        </w:numPr>
        <w:ind w:right="4649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Računovodstvo općine Pale,</w:t>
      </w:r>
    </w:p>
    <w:sdt>
      <w:sdtPr>
        <w:rPr>
          <w:sz w:val="22"/>
          <w:szCs w:val="22"/>
          <w:lang w:val="hr-HR"/>
        </w:rPr>
        <w:id w:val="1352540929"/>
        <w:placeholder>
          <w:docPart w:val="F88936448CA744AA961364587E13AB3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26AFA87" w14:textId="77777777" w:rsidR="0061183B" w:rsidRPr="00BE1836" w:rsidRDefault="0061183B" w:rsidP="0061183B">
          <w:pPr>
            <w:pStyle w:val="ListParagraph"/>
            <w:numPr>
              <w:ilvl w:val="0"/>
              <w:numId w:val="9"/>
            </w:numPr>
            <w:ind w:right="4649"/>
            <w:rPr>
              <w:sz w:val="22"/>
              <w:szCs w:val="22"/>
              <w:lang w:val="hr-HR"/>
            </w:rPr>
          </w:pPr>
          <w:r w:rsidRPr="00BE1836">
            <w:rPr>
              <w:sz w:val="22"/>
              <w:szCs w:val="22"/>
              <w:lang w:val="hr-HR"/>
            </w:rPr>
            <w:t>U a/a.</w:t>
          </w:r>
        </w:p>
      </w:sdtContent>
    </w:sdt>
    <w:p w14:paraId="6B1EEF9C" w14:textId="279D1346" w:rsidR="006E66BF" w:rsidRPr="0061183B" w:rsidRDefault="006E66BF" w:rsidP="0061183B">
      <w:pPr>
        <w:ind w:right="4649"/>
        <w:rPr>
          <w:sz w:val="22"/>
          <w:szCs w:val="22"/>
          <w:lang w:val="hr-HR"/>
        </w:rPr>
      </w:pPr>
    </w:p>
    <w:sectPr w:rsidR="006E66BF" w:rsidRPr="0061183B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B67A" w14:textId="77777777" w:rsidR="00E753C4" w:rsidRDefault="00E753C4">
      <w:r>
        <w:separator/>
      </w:r>
    </w:p>
  </w:endnote>
  <w:endnote w:type="continuationSeparator" w:id="0">
    <w:p w14:paraId="44312E7A" w14:textId="77777777" w:rsidR="00E753C4" w:rsidRDefault="00E7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224B" w14:textId="77777777" w:rsidR="009A78A6" w:rsidRDefault="009A7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E753C4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5DE1" w14:textId="77777777" w:rsidR="009A78A6" w:rsidRDefault="009A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2469" w14:textId="77777777" w:rsidR="00E753C4" w:rsidRDefault="00E753C4">
      <w:r>
        <w:separator/>
      </w:r>
    </w:p>
  </w:footnote>
  <w:footnote w:type="continuationSeparator" w:id="0">
    <w:p w14:paraId="2814A019" w14:textId="77777777" w:rsidR="00E753C4" w:rsidRDefault="00E7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3F88" w14:textId="77777777" w:rsidR="009A78A6" w:rsidRDefault="009A7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5836" w14:textId="77777777" w:rsidR="009A78A6" w:rsidRDefault="009A7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99A6" w14:textId="77777777" w:rsidR="009A78A6" w:rsidRDefault="009A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0A1641"/>
    <w:multiLevelType w:val="hybridMultilevel"/>
    <w:tmpl w:val="E738F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00A6B"/>
    <w:multiLevelType w:val="hybridMultilevel"/>
    <w:tmpl w:val="B7C0BA90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92F98"/>
    <w:rsid w:val="000B63AA"/>
    <w:rsid w:val="000F7787"/>
    <w:rsid w:val="00102932"/>
    <w:rsid w:val="0014247F"/>
    <w:rsid w:val="00151199"/>
    <w:rsid w:val="001807F4"/>
    <w:rsid w:val="00196080"/>
    <w:rsid w:val="001B0770"/>
    <w:rsid w:val="001B5BDA"/>
    <w:rsid w:val="001C1D99"/>
    <w:rsid w:val="001F3B2D"/>
    <w:rsid w:val="00252E81"/>
    <w:rsid w:val="002904A5"/>
    <w:rsid w:val="002D4636"/>
    <w:rsid w:val="00317B89"/>
    <w:rsid w:val="00345811"/>
    <w:rsid w:val="00361BDD"/>
    <w:rsid w:val="003A3ED1"/>
    <w:rsid w:val="003D1677"/>
    <w:rsid w:val="00406B46"/>
    <w:rsid w:val="0041565C"/>
    <w:rsid w:val="00420257"/>
    <w:rsid w:val="004224F4"/>
    <w:rsid w:val="00425E7E"/>
    <w:rsid w:val="00454F9B"/>
    <w:rsid w:val="004C7A0F"/>
    <w:rsid w:val="004E5ABB"/>
    <w:rsid w:val="0053745A"/>
    <w:rsid w:val="005413D4"/>
    <w:rsid w:val="0054541A"/>
    <w:rsid w:val="00554BFC"/>
    <w:rsid w:val="005729EC"/>
    <w:rsid w:val="005910E5"/>
    <w:rsid w:val="0061183B"/>
    <w:rsid w:val="006C2A47"/>
    <w:rsid w:val="006E66BF"/>
    <w:rsid w:val="006F2FF0"/>
    <w:rsid w:val="00707C56"/>
    <w:rsid w:val="00754C14"/>
    <w:rsid w:val="00787C06"/>
    <w:rsid w:val="007B0EFB"/>
    <w:rsid w:val="008003A8"/>
    <w:rsid w:val="008011E1"/>
    <w:rsid w:val="00847B11"/>
    <w:rsid w:val="00895080"/>
    <w:rsid w:val="008C266A"/>
    <w:rsid w:val="00946E13"/>
    <w:rsid w:val="009A78A6"/>
    <w:rsid w:val="009D3B20"/>
    <w:rsid w:val="009F0376"/>
    <w:rsid w:val="00A45DE5"/>
    <w:rsid w:val="00A732FD"/>
    <w:rsid w:val="00A961C3"/>
    <w:rsid w:val="00AB402E"/>
    <w:rsid w:val="00AE1EFE"/>
    <w:rsid w:val="00AF292A"/>
    <w:rsid w:val="00B1572B"/>
    <w:rsid w:val="00B242F8"/>
    <w:rsid w:val="00B25535"/>
    <w:rsid w:val="00B308FC"/>
    <w:rsid w:val="00B97693"/>
    <w:rsid w:val="00BA38BC"/>
    <w:rsid w:val="00BC3B2D"/>
    <w:rsid w:val="00BD1DFF"/>
    <w:rsid w:val="00BE1ECE"/>
    <w:rsid w:val="00C53E43"/>
    <w:rsid w:val="00C54771"/>
    <w:rsid w:val="00C75D8E"/>
    <w:rsid w:val="00CA3A76"/>
    <w:rsid w:val="00CA786F"/>
    <w:rsid w:val="00CC224C"/>
    <w:rsid w:val="00CC7B9D"/>
    <w:rsid w:val="00D4798E"/>
    <w:rsid w:val="00D77BCE"/>
    <w:rsid w:val="00DA7C2F"/>
    <w:rsid w:val="00DE0E61"/>
    <w:rsid w:val="00E753C4"/>
    <w:rsid w:val="00E77EA0"/>
    <w:rsid w:val="00E97733"/>
    <w:rsid w:val="00ED150C"/>
    <w:rsid w:val="00EE3F04"/>
    <w:rsid w:val="00EE4103"/>
    <w:rsid w:val="00F072B8"/>
    <w:rsid w:val="00F10D68"/>
    <w:rsid w:val="00F27F90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D5A0D67F-163B-4E23-A1D8-5A77ACB5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B1572B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72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9D"/>
    <w:rPr>
      <w:rFonts w:ascii="Tahoma" w:eastAsia="Times New Roman" w:hAnsi="Tahoma" w:cs="Tahoma"/>
      <w:sz w:val="16"/>
      <w:szCs w:val="16"/>
      <w:lang w:eastAsia="hr-HR"/>
    </w:rPr>
  </w:style>
  <w:style w:type="table" w:styleId="PlainTable3">
    <w:name w:val="Plain Table 3"/>
    <w:basedOn w:val="TableNormal"/>
    <w:uiPriority w:val="43"/>
    <w:rsid w:val="0061183B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11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ADF674B34D46EBA61937FAB4CD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AD5F-182A-423E-97F4-2CF0B3E1A378}"/>
      </w:docPartPr>
      <w:docPartBody>
        <w:p w:rsidR="00B0656E" w:rsidRDefault="00494A3F" w:rsidP="00494A3F">
          <w:pPr>
            <w:pStyle w:val="DEADF674B34D46EBA61937FAB4CDE728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726DF97042B46EE8E90FDD5A3F3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83DB-7334-49B8-B62B-39FDC2DC53C0}"/>
      </w:docPartPr>
      <w:docPartBody>
        <w:p w:rsidR="00B0656E" w:rsidRDefault="00494A3F" w:rsidP="00494A3F">
          <w:pPr>
            <w:pStyle w:val="2726DF97042B46EE8E90FDD5A3F38878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F88936448CA744AA961364587E13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8B63-023F-4063-AA11-CF726848024B}"/>
      </w:docPartPr>
      <w:docPartBody>
        <w:p w:rsidR="00B0656E" w:rsidRDefault="00494A3F" w:rsidP="00494A3F">
          <w:pPr>
            <w:pStyle w:val="F88936448CA744AA961364587E13AB35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3F"/>
    <w:rsid w:val="00494A3F"/>
    <w:rsid w:val="00967FFE"/>
    <w:rsid w:val="00B0656E"/>
    <w:rsid w:val="00D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56E"/>
  </w:style>
  <w:style w:type="paragraph" w:customStyle="1" w:styleId="19C87919161B4B6283FAF07FD8C1891F">
    <w:name w:val="19C87919161B4B6283FAF07FD8C1891F"/>
    <w:rsid w:val="00494A3F"/>
  </w:style>
  <w:style w:type="paragraph" w:customStyle="1" w:styleId="948B1CEA2AEF408FAFE828651B4D6C6F">
    <w:name w:val="948B1CEA2AEF408FAFE828651B4D6C6F"/>
    <w:rsid w:val="00494A3F"/>
  </w:style>
  <w:style w:type="paragraph" w:customStyle="1" w:styleId="DEADF674B34D46EBA61937FAB4CDE728">
    <w:name w:val="DEADF674B34D46EBA61937FAB4CDE728"/>
    <w:rsid w:val="00494A3F"/>
  </w:style>
  <w:style w:type="paragraph" w:customStyle="1" w:styleId="2726DF97042B46EE8E90FDD5A3F38878">
    <w:name w:val="2726DF97042B46EE8E90FDD5A3F38878"/>
    <w:rsid w:val="00494A3F"/>
  </w:style>
  <w:style w:type="paragraph" w:customStyle="1" w:styleId="F88936448CA744AA961364587E13AB35">
    <w:name w:val="F88936448CA744AA961364587E13AB35"/>
    <w:rsid w:val="00494A3F"/>
  </w:style>
  <w:style w:type="paragraph" w:customStyle="1" w:styleId="AEDDEB8D3B7944928A4C2BA80022B212">
    <w:name w:val="AEDDEB8D3B7944928A4C2BA80022B212"/>
    <w:rsid w:val="00B0656E"/>
  </w:style>
  <w:style w:type="paragraph" w:customStyle="1" w:styleId="4C9C2958274E40D6B6E796A5DF246079">
    <w:name w:val="4C9C2958274E40D6B6E796A5DF246079"/>
    <w:rsid w:val="00B0656E"/>
  </w:style>
  <w:style w:type="paragraph" w:customStyle="1" w:styleId="595897D211CB4B7192859CEC8479C60E">
    <w:name w:val="595897D211CB4B7192859CEC8479C60E"/>
    <w:rsid w:val="00B0656E"/>
  </w:style>
  <w:style w:type="paragraph" w:customStyle="1" w:styleId="6CA633F68972484A8456CBAEC892C632">
    <w:name w:val="6CA633F68972484A8456CBAEC892C632"/>
    <w:rsid w:val="00B0656E"/>
  </w:style>
  <w:style w:type="paragraph" w:customStyle="1" w:styleId="CA17619C54E348579BAA8D71282B72EA">
    <w:name w:val="CA17619C54E348579BAA8D71282B72EA"/>
    <w:rsid w:val="00B06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69EA5-10B7-4CB6-B53D-8FBEA14F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keywords/>
  <dc:description/>
  <cp:lastModifiedBy>Senad Mutapcic</cp:lastModifiedBy>
  <cp:revision>3</cp:revision>
  <cp:lastPrinted>2022-01-11T07:49:00Z</cp:lastPrinted>
  <dcterms:created xsi:type="dcterms:W3CDTF">2023-01-17T07:53:00Z</dcterms:created>
  <dcterms:modified xsi:type="dcterms:W3CDTF">2023-02-01T08:30:00Z</dcterms:modified>
</cp:coreProperties>
</file>