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8C40DC" w:rsidRPr="00BE476E" w14:paraId="4D809402" w14:textId="77777777" w:rsidTr="00F27202">
        <w:tc>
          <w:tcPr>
            <w:tcW w:w="2109" w:type="pct"/>
          </w:tcPr>
          <w:p w14:paraId="0463A8AC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Bosna i Hercegovina</w:t>
            </w:r>
          </w:p>
          <w:p w14:paraId="7E4A8999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Federacija Bosne i Hercegovine</w:t>
            </w:r>
          </w:p>
          <w:p w14:paraId="0C8DBEDA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Bosansko-podrinjski kanton Goražde</w:t>
            </w:r>
          </w:p>
          <w:p w14:paraId="34DF65DF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Općina Pale</w:t>
            </w:r>
          </w:p>
          <w:p w14:paraId="7953EA15" w14:textId="77777777" w:rsidR="008C40DC" w:rsidRPr="00BE476E" w:rsidRDefault="008C40DC" w:rsidP="00F27202">
            <w:pPr>
              <w:jc w:val="right"/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Općinsko vijeće</w:t>
            </w:r>
          </w:p>
        </w:tc>
        <w:tc>
          <w:tcPr>
            <w:tcW w:w="728" w:type="pct"/>
          </w:tcPr>
          <w:p w14:paraId="2348322C" w14:textId="77777777" w:rsidR="008C40DC" w:rsidRPr="00BE476E" w:rsidRDefault="008C40DC" w:rsidP="00F27202">
            <w:pPr>
              <w:jc w:val="center"/>
              <w:rPr>
                <w:b/>
                <w:lang w:val="bs-Latn-BA"/>
              </w:rPr>
            </w:pPr>
            <w:r w:rsidRPr="00BE476E">
              <w:rPr>
                <w:b/>
                <w:noProof/>
              </w:rPr>
              <w:drawing>
                <wp:inline distT="0" distB="0" distL="0" distR="0" wp14:anchorId="17D0B6D0" wp14:editId="3D020DD3">
                  <wp:extent cx="670560" cy="944880"/>
                  <wp:effectExtent l="0" t="0" r="0" b="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3B99648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 and Herzegovina</w:t>
            </w:r>
          </w:p>
          <w:p w14:paraId="21C708E5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Federation of Bosnia and Herzegovina</w:t>
            </w:r>
          </w:p>
          <w:p w14:paraId="6BAD10A1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Bosnian-Podrinje Canton of Goražde</w:t>
            </w:r>
          </w:p>
          <w:p w14:paraId="6963EFB7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Municipality of Pale</w:t>
            </w:r>
          </w:p>
          <w:p w14:paraId="39F029CE" w14:textId="77777777" w:rsidR="008C40DC" w:rsidRPr="00BE476E" w:rsidRDefault="008C40DC" w:rsidP="00F27202">
            <w:pPr>
              <w:rPr>
                <w:b/>
                <w:lang w:val="bs-Latn-BA"/>
              </w:rPr>
            </w:pPr>
            <w:r w:rsidRPr="00BE476E">
              <w:rPr>
                <w:b/>
                <w:lang w:val="bs-Latn-BA"/>
              </w:rPr>
              <w:t>Municipal Council</w:t>
            </w:r>
          </w:p>
        </w:tc>
      </w:tr>
    </w:tbl>
    <w:p w14:paraId="58BAF834" w14:textId="77777777" w:rsidR="008C40DC" w:rsidRPr="00BE476E" w:rsidRDefault="00177B7B" w:rsidP="008C40DC">
      <w:pPr>
        <w:rPr>
          <w:bCs/>
        </w:rPr>
      </w:pPr>
      <w:r>
        <w:rPr>
          <w:bCs/>
        </w:rPr>
        <w:pict w14:anchorId="408689DD">
          <v:rect id="_x0000_i1025" style="width:0;height:1.5pt" o:hralign="center" o:hrstd="t" o:hr="t" fillcolor="#a0a0a0" stroked="f"/>
        </w:pict>
      </w:r>
    </w:p>
    <w:p w14:paraId="2D311B84" w14:textId="77777777" w:rsidR="00A732FD" w:rsidRPr="00BE476E" w:rsidRDefault="00A732FD" w:rsidP="00F27F90">
      <w:pPr>
        <w:rPr>
          <w:bCs/>
        </w:rPr>
      </w:pPr>
    </w:p>
    <w:p w14:paraId="175FF800" w14:textId="77777777" w:rsidR="00661117" w:rsidRPr="00BE476E" w:rsidRDefault="00661117" w:rsidP="00661117">
      <w:pPr>
        <w:rPr>
          <w:bCs/>
        </w:rPr>
      </w:pPr>
      <w:r w:rsidRPr="00BE476E">
        <w:rPr>
          <w:bCs/>
        </w:rPr>
        <w:t>Broj:</w:t>
      </w:r>
      <w:r w:rsidRPr="00BE476E">
        <w:rPr>
          <w:bCs/>
        </w:rPr>
        <w:tab/>
        <w:t>02-04-</w:t>
      </w:r>
      <w:r>
        <w:rPr>
          <w:bCs/>
        </w:rPr>
        <w:t>19</w:t>
      </w:r>
      <w:r w:rsidRPr="00BE476E">
        <w:rPr>
          <w:bCs/>
        </w:rPr>
        <w:t>/22</w:t>
      </w:r>
    </w:p>
    <w:p w14:paraId="57B9CA5A" w14:textId="00930619" w:rsidR="00661117" w:rsidRPr="00BE476E" w:rsidRDefault="00661117" w:rsidP="00661117">
      <w:pPr>
        <w:rPr>
          <w:bCs/>
        </w:rPr>
      </w:pPr>
      <w:r w:rsidRPr="00BE476E">
        <w:rPr>
          <w:bCs/>
        </w:rPr>
        <w:t>Prača:</w:t>
      </w:r>
      <w:r w:rsidRPr="00BE476E">
        <w:rPr>
          <w:bCs/>
        </w:rPr>
        <w:tab/>
      </w:r>
      <w:r>
        <w:rPr>
          <w:bCs/>
          <w:lang w:val="hr-HR"/>
        </w:rPr>
        <w:t>01.02.2023.</w:t>
      </w:r>
      <w:r w:rsidRPr="00BE476E">
        <w:rPr>
          <w:bCs/>
        </w:rPr>
        <w:t xml:space="preserve"> godine</w:t>
      </w:r>
    </w:p>
    <w:p w14:paraId="36CA3F7D" w14:textId="07F272A2" w:rsidR="00895080" w:rsidRPr="00BE476E" w:rsidRDefault="00895080" w:rsidP="001C1D99">
      <w:pPr>
        <w:jc w:val="both"/>
      </w:pPr>
    </w:p>
    <w:p w14:paraId="7B246A9E" w14:textId="77777777" w:rsidR="00895080" w:rsidRPr="00BE476E" w:rsidRDefault="00895080" w:rsidP="001C1D99">
      <w:pPr>
        <w:jc w:val="both"/>
      </w:pPr>
    </w:p>
    <w:p w14:paraId="15BDE111" w14:textId="0B7F7A47" w:rsidR="00661117" w:rsidRPr="00BE476E" w:rsidRDefault="00661117" w:rsidP="00661117">
      <w:pPr>
        <w:jc w:val="both"/>
        <w:rPr>
          <w:b/>
        </w:rPr>
      </w:pPr>
      <w:r w:rsidRPr="00BE476E"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BE476E">
        <w:rPr>
          <w:b/>
        </w:rPr>
        <w:t xml:space="preserve"> XXVII</w:t>
      </w:r>
      <w:r>
        <w:rPr>
          <w:b/>
        </w:rPr>
        <w:t>I</w:t>
      </w:r>
      <w:r w:rsidRPr="00BE476E">
        <w:rPr>
          <w:b/>
        </w:rPr>
        <w:t xml:space="preserve"> </w:t>
      </w:r>
      <w:r w:rsidRPr="00BE476E">
        <w:t xml:space="preserve">redovnoj sjednici održanoj dana </w:t>
      </w:r>
      <w:r>
        <w:rPr>
          <w:b/>
          <w:lang w:val="hr-HR"/>
        </w:rPr>
        <w:t>31.01.2023.</w:t>
      </w:r>
      <w:r w:rsidRPr="00BE476E">
        <w:t xml:space="preserve"> godine,  </w:t>
      </w:r>
      <w:r w:rsidRPr="00BE476E">
        <w:rPr>
          <w:b/>
        </w:rPr>
        <w:t>d o n o s i</w:t>
      </w:r>
    </w:p>
    <w:p w14:paraId="529669B4" w14:textId="6989FF84" w:rsidR="00AE1EFE" w:rsidRPr="00BE476E" w:rsidRDefault="00AE1EFE" w:rsidP="00CA786F">
      <w:pPr>
        <w:jc w:val="right"/>
        <w:rPr>
          <w:b/>
        </w:rPr>
      </w:pPr>
    </w:p>
    <w:p w14:paraId="6E1C660F" w14:textId="77777777" w:rsidR="00520CF8" w:rsidRPr="00BE476E" w:rsidRDefault="00520CF8" w:rsidP="00CA786F">
      <w:pPr>
        <w:jc w:val="right"/>
        <w:rPr>
          <w:b/>
        </w:rPr>
      </w:pPr>
    </w:p>
    <w:p w14:paraId="058AFC4B" w14:textId="194F3B03" w:rsidR="00FF47F0" w:rsidRPr="00BE476E" w:rsidRDefault="00B30C4C" w:rsidP="001C1D99">
      <w:pPr>
        <w:pStyle w:val="Heading2"/>
        <w:spacing w:line="240" w:lineRule="auto"/>
        <w:rPr>
          <w:caps w:val="0"/>
          <w:lang w:val="bs-Latn-BA"/>
        </w:rPr>
      </w:pPr>
      <w:r w:rsidRPr="00BE476E">
        <w:rPr>
          <w:caps w:val="0"/>
          <w:sz w:val="40"/>
          <w:szCs w:val="36"/>
          <w:lang w:val="bs-Latn-BA"/>
        </w:rPr>
        <w:t>ZAKLJUČAK</w:t>
      </w:r>
    </w:p>
    <w:p w14:paraId="56A286FD" w14:textId="06046051" w:rsidR="000E7B9D" w:rsidRPr="00B30C4C" w:rsidRDefault="000E7B9D" w:rsidP="000E7B9D">
      <w:pPr>
        <w:pStyle w:val="Heading2"/>
        <w:spacing w:line="240" w:lineRule="auto"/>
        <w:rPr>
          <w:caps w:val="0"/>
        </w:rPr>
      </w:pPr>
      <w:r w:rsidRPr="00B30C4C">
        <w:rPr>
          <w:caps w:val="0"/>
        </w:rPr>
        <w:t xml:space="preserve">O </w:t>
      </w:r>
      <w:r>
        <w:rPr>
          <w:caps w:val="0"/>
        </w:rPr>
        <w:t xml:space="preserve">USVAJANJU </w:t>
      </w:r>
      <w:r w:rsidR="007F4503">
        <w:rPr>
          <w:caps w:val="0"/>
        </w:rPr>
        <w:t>GODIŠNJEG PLANA RADA OPĆINE PALE FEDERACIJA BOSNE I HERCEGOVINE</w:t>
      </w:r>
    </w:p>
    <w:p w14:paraId="51D0710A" w14:textId="77777777" w:rsidR="000004A8" w:rsidRPr="00BE476E" w:rsidRDefault="000004A8" w:rsidP="001C1D99">
      <w:pPr>
        <w:jc w:val="both"/>
        <w:rPr>
          <w:iCs/>
        </w:rPr>
      </w:pPr>
    </w:p>
    <w:p w14:paraId="448D5EC2" w14:textId="230B150F" w:rsidR="000004A8" w:rsidRPr="00BE476E" w:rsidRDefault="000004A8" w:rsidP="001C1D99">
      <w:pPr>
        <w:pStyle w:val="Title"/>
        <w:spacing w:line="240" w:lineRule="auto"/>
      </w:pPr>
    </w:p>
    <w:p w14:paraId="7B33B7E3" w14:textId="77777777" w:rsidR="001765A7" w:rsidRPr="00BE476E" w:rsidRDefault="001765A7" w:rsidP="001765A7"/>
    <w:p w14:paraId="07CEF17A" w14:textId="0FC39186" w:rsidR="00535DC6" w:rsidRPr="001765A7" w:rsidRDefault="00535DC6" w:rsidP="00535DC6">
      <w:pPr>
        <w:jc w:val="both"/>
        <w:rPr>
          <w:lang w:val="hr-HR"/>
        </w:rPr>
      </w:pPr>
      <w:r w:rsidRPr="00B55000">
        <w:rPr>
          <w:lang w:val="hr-HR"/>
        </w:rPr>
        <w:t xml:space="preserve">Ovim Zaključkom Općinsko vijeće Pale, </w:t>
      </w:r>
      <w:r w:rsidR="007F4503">
        <w:rPr>
          <w:lang w:val="hr-HR"/>
        </w:rPr>
        <w:t>usvaja godišnji plan rada općine Pale Federacija Bosne i Hercegovine</w:t>
      </w:r>
      <w:r w:rsidR="00650B3A">
        <w:rPr>
          <w:lang w:val="hr-HR"/>
        </w:rPr>
        <w:t xml:space="preserve"> za 2023</w:t>
      </w:r>
      <w:r w:rsidR="007F4503">
        <w:rPr>
          <w:lang w:val="hr-HR"/>
        </w:rPr>
        <w:t>.</w:t>
      </w:r>
      <w:r w:rsidR="00BB0AE1">
        <w:rPr>
          <w:lang w:val="hr-HR"/>
        </w:rPr>
        <w:t>godinu.</w:t>
      </w:r>
    </w:p>
    <w:p w14:paraId="7C5D453E" w14:textId="77777777" w:rsidR="00252E81" w:rsidRPr="00BE476E" w:rsidRDefault="00252E81" w:rsidP="001C1D99">
      <w:pPr>
        <w:pStyle w:val="BodyText"/>
        <w:jc w:val="both"/>
        <w:rPr>
          <w:i w:val="0"/>
          <w:lang w:val="bs-Latn-BA"/>
        </w:rPr>
      </w:pPr>
    </w:p>
    <w:p w14:paraId="20A82501" w14:textId="19BEF0D6" w:rsidR="000B63AA" w:rsidRPr="00BE476E" w:rsidRDefault="000B63AA" w:rsidP="001C1D99">
      <w:pPr>
        <w:pStyle w:val="Title"/>
        <w:spacing w:line="240" w:lineRule="auto"/>
      </w:pPr>
    </w:p>
    <w:p w14:paraId="4D2A045A" w14:textId="77777777" w:rsidR="001765A7" w:rsidRPr="00BE476E" w:rsidRDefault="001765A7" w:rsidP="001765A7"/>
    <w:p w14:paraId="74DC8348" w14:textId="1373ED07" w:rsidR="001765A7" w:rsidRPr="00BE476E" w:rsidRDefault="001765A7" w:rsidP="001765A7">
      <w:r w:rsidRPr="00BE476E">
        <w:t xml:space="preserve">Ovaj Zaključak stupa na snagu danom </w:t>
      </w:r>
      <w:r w:rsidR="006033F8">
        <w:t>donošenja</w:t>
      </w:r>
      <w:r w:rsidRPr="00BE476E">
        <w:t xml:space="preserve"> a naknadno će biti objavljen u Službenim novinama Bosansko-podrinjskog kantona Goražde.</w:t>
      </w:r>
    </w:p>
    <w:p w14:paraId="4133684C" w14:textId="77777777" w:rsidR="001765A7" w:rsidRPr="00BE476E" w:rsidRDefault="001765A7" w:rsidP="001765A7"/>
    <w:p w14:paraId="13C6D3E4" w14:textId="4DBB7DA9" w:rsidR="003A3ED1" w:rsidRPr="00BE476E" w:rsidRDefault="003A3ED1" w:rsidP="003A3ED1"/>
    <w:p w14:paraId="2CD0A033" w14:textId="77777777" w:rsidR="003A3ED1" w:rsidRPr="00BE476E" w:rsidRDefault="003A3ED1" w:rsidP="003A3ED1"/>
    <w:p w14:paraId="6B22B215" w14:textId="77777777" w:rsidR="00293EF3" w:rsidRPr="00BE476E" w:rsidRDefault="00293EF3" w:rsidP="00293EF3">
      <w:pPr>
        <w:ind w:left="5954"/>
        <w:jc w:val="center"/>
        <w:rPr>
          <w:b/>
          <w:bCs/>
          <w:iCs/>
        </w:rPr>
      </w:pPr>
      <w:r w:rsidRPr="00BE476E">
        <w:rPr>
          <w:b/>
          <w:bCs/>
          <w:iCs/>
        </w:rPr>
        <w:t>PREDSJEDAVAJUĆI</w:t>
      </w:r>
    </w:p>
    <w:p w14:paraId="2D16C80A" w14:textId="77777777" w:rsidR="00293EF3" w:rsidRPr="00BE476E" w:rsidRDefault="00293EF3" w:rsidP="00293EF3">
      <w:pPr>
        <w:ind w:left="5954"/>
        <w:jc w:val="center"/>
        <w:rPr>
          <w:iCs/>
        </w:rPr>
      </w:pPr>
    </w:p>
    <w:p w14:paraId="5E04FD93" w14:textId="77777777" w:rsidR="00293EF3" w:rsidRPr="00BE476E" w:rsidRDefault="00293EF3" w:rsidP="00293EF3">
      <w:pPr>
        <w:ind w:left="5954"/>
        <w:jc w:val="center"/>
        <w:rPr>
          <w:iCs/>
        </w:rPr>
      </w:pPr>
      <w:r w:rsidRPr="00BE476E">
        <w:rPr>
          <w:iCs/>
        </w:rPr>
        <w:t>Mr.sc. Senad Mutapčić, dipl. ing. maš.</w:t>
      </w:r>
    </w:p>
    <w:p w14:paraId="2B52FE4E" w14:textId="77777777" w:rsidR="002F4B8E" w:rsidRPr="00BE476E" w:rsidRDefault="002F4B8E" w:rsidP="002F4B8E">
      <w:pPr>
        <w:ind w:right="4649"/>
      </w:pPr>
      <w:r w:rsidRPr="00BE476E">
        <w:rPr>
          <w:b/>
          <w:bCs/>
        </w:rPr>
        <w:t>Dostavljeno</w:t>
      </w:r>
      <w:r w:rsidRPr="00BE476E">
        <w:t>:</w:t>
      </w:r>
    </w:p>
    <w:bookmarkStart w:id="0" w:name="_Hlk78979055" w:displacedByCustomXml="next"/>
    <w:sdt>
      <w:sdtPr>
        <w:id w:val="394629628"/>
        <w:placeholder>
          <w:docPart w:val="4E146B8B8A9B46BF989118459295AABE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9F2C370" w14:textId="33904DD0" w:rsidR="002F4B8E" w:rsidRPr="00BE476E" w:rsidRDefault="00661117" w:rsidP="002F4B8E">
          <w:pPr>
            <w:pStyle w:val="ListParagraph"/>
            <w:numPr>
              <w:ilvl w:val="0"/>
              <w:numId w:val="7"/>
            </w:numPr>
            <w:ind w:right="4649"/>
          </w:pPr>
          <w:r>
            <w:t>Službene novine BPK-a Goražde,</w:t>
          </w:r>
        </w:p>
      </w:sdtContent>
    </w:sdt>
    <w:sdt>
      <w:sdtPr>
        <w:id w:val="-1045820317"/>
        <w:placeholder>
          <w:docPart w:val="60D68A571C6F483A82062697598747EB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1407601" w14:textId="356A3EEE" w:rsidR="002F4B8E" w:rsidRDefault="002F4B8E" w:rsidP="002F4B8E">
          <w:pPr>
            <w:pStyle w:val="ListParagraph"/>
            <w:numPr>
              <w:ilvl w:val="0"/>
              <w:numId w:val="7"/>
            </w:numPr>
            <w:ind w:right="4649"/>
          </w:pPr>
          <w:r w:rsidRPr="00BE476E">
            <w:t>Općinski načelnik,</w:t>
          </w:r>
        </w:p>
      </w:sdtContent>
    </w:sdt>
    <w:sdt>
      <w:sdtPr>
        <w:id w:val="-1524779820"/>
        <w:placeholder>
          <w:docPart w:val="1A4CCAB5669843919ECD90A1A90102B3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3DA70A2A" w14:textId="38B321A6" w:rsidR="00661117" w:rsidRDefault="00661117" w:rsidP="00661117">
          <w:pPr>
            <w:pStyle w:val="ListParagraph"/>
            <w:numPr>
              <w:ilvl w:val="0"/>
              <w:numId w:val="7"/>
            </w:numPr>
            <w:ind w:right="4649"/>
          </w:pPr>
          <w:r>
            <w:t>Općinska služba za privredu, budžet, finansije, boračko- invalidsku i socijalnu zaštitu,  opću  upravu i matičnu evidenciju,</w:t>
          </w:r>
        </w:p>
      </w:sdtContent>
    </w:sdt>
    <w:sdt>
      <w:sdtPr>
        <w:id w:val="-1774392695"/>
        <w:placeholder>
          <w:docPart w:val="5063ED08125C4738AD46A73E44D3B9FC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7537ED65" w14:textId="76D13430" w:rsidR="00661117" w:rsidRDefault="00661117" w:rsidP="00661117">
          <w:pPr>
            <w:pStyle w:val="ListParagraph"/>
            <w:numPr>
              <w:ilvl w:val="0"/>
              <w:numId w:val="7"/>
            </w:numPr>
            <w:ind w:right="4649"/>
          </w:pPr>
          <w:r>
            <w:t>Općinska služba za civilnu zaštitu, infrastrukturu, razvojno planiranje i upravljanje, okoliš društvene, djelatnosti i mjesne zajednice,</w:t>
          </w:r>
        </w:p>
      </w:sdtContent>
    </w:sdt>
    <w:sdt>
      <w:sdtPr>
        <w:id w:val="-1516768109"/>
        <w:placeholder>
          <w:docPart w:val="740E947A0E7148168CF1406D117DA860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0EAA5B9B" w14:textId="1821F65E" w:rsidR="00661117" w:rsidRDefault="00661117" w:rsidP="00661117">
          <w:pPr>
            <w:pStyle w:val="ListParagraph"/>
            <w:numPr>
              <w:ilvl w:val="0"/>
              <w:numId w:val="7"/>
            </w:numPr>
            <w:ind w:right="4649"/>
          </w:pPr>
          <w:r>
            <w:t>Općinska služba za geodetske, imovinsko-pravne poslove, katastar nekretnina, prostorno uređenje i komunalnu djelatnost,</w:t>
          </w:r>
        </w:p>
      </w:sdtContent>
    </w:sdt>
    <w:sdt>
      <w:sdtPr>
        <w:id w:val="-1819565376"/>
        <w:placeholder>
          <w:docPart w:val="B3E6232CDA964EAB9F5A05242D86A22F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24E29679" w14:textId="58CB9BCB" w:rsidR="00BE476E" w:rsidRPr="00BE476E" w:rsidRDefault="002F4B8E" w:rsidP="00551234">
          <w:pPr>
            <w:pStyle w:val="ListParagraph"/>
            <w:numPr>
              <w:ilvl w:val="0"/>
              <w:numId w:val="7"/>
            </w:numPr>
            <w:ind w:right="4649"/>
          </w:pPr>
          <w:r w:rsidRPr="00BE476E">
            <w:t>U a/a.</w:t>
          </w:r>
        </w:p>
      </w:sdtContent>
    </w:sdt>
    <w:bookmarkEnd w:id="0" w:displacedByCustomXml="prev"/>
    <w:sectPr w:rsidR="00BE476E" w:rsidRPr="00BE476E" w:rsidSect="00A732FD">
      <w:footerReference w:type="default" r:id="rId10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7936" w14:textId="77777777" w:rsidR="00177B7B" w:rsidRDefault="00177B7B">
      <w:r>
        <w:separator/>
      </w:r>
    </w:p>
  </w:endnote>
  <w:endnote w:type="continuationSeparator" w:id="0">
    <w:p w14:paraId="3A6B2978" w14:textId="77777777" w:rsidR="00177B7B" w:rsidRDefault="0017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1765A7" w:rsidRDefault="00177B7B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>Općina Pale FBiH | Općinsko vijeće | Himze Sablje br.33, 73290 Prača</w:t>
    </w:r>
    <w:r w:rsidR="008011E1" w:rsidRPr="001765A7">
      <w:rPr>
        <w:sz w:val="20"/>
        <w:szCs w:val="20"/>
      </w:rPr>
      <w:t xml:space="preserve"> | e.mail: praca@bih.net.ba</w:t>
    </w:r>
  </w:p>
  <w:p w14:paraId="328367A8" w14:textId="20EF8545" w:rsidR="00DF7521" w:rsidRPr="001765A7" w:rsidRDefault="0014247F" w:rsidP="002904A5">
    <w:pPr>
      <w:jc w:val="center"/>
      <w:rPr>
        <w:sz w:val="20"/>
        <w:szCs w:val="20"/>
      </w:rPr>
    </w:pPr>
    <w:r w:rsidRPr="001765A7">
      <w:rPr>
        <w:sz w:val="20"/>
        <w:szCs w:val="20"/>
      </w:rPr>
      <w:t xml:space="preserve">e-mail: </w:t>
    </w:r>
    <w:hyperlink r:id="rId1" w:history="1">
      <w:r w:rsidRPr="001765A7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1765A7">
      <w:rPr>
        <w:sz w:val="20"/>
        <w:szCs w:val="20"/>
      </w:rPr>
      <w:t xml:space="preserve"> | WEB: </w:t>
    </w:r>
    <w:hyperlink r:id="rId2" w:history="1">
      <w:r w:rsidRPr="001765A7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1765A7">
      <w:rPr>
        <w:sz w:val="20"/>
        <w:szCs w:val="20"/>
      </w:rPr>
      <w:t xml:space="preserve"> | Tel: +387(0)38 799 100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3853" w14:textId="77777777" w:rsidR="00177B7B" w:rsidRDefault="00177B7B">
      <w:r>
        <w:separator/>
      </w:r>
    </w:p>
  </w:footnote>
  <w:footnote w:type="continuationSeparator" w:id="0">
    <w:p w14:paraId="07D51C9F" w14:textId="77777777" w:rsidR="00177B7B" w:rsidRDefault="0017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72214"/>
    <w:multiLevelType w:val="hybridMultilevel"/>
    <w:tmpl w:val="2A2E9D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61A07"/>
    <w:rsid w:val="00074321"/>
    <w:rsid w:val="000B63AA"/>
    <w:rsid w:val="000E7B9D"/>
    <w:rsid w:val="000F7787"/>
    <w:rsid w:val="0014247F"/>
    <w:rsid w:val="0016695C"/>
    <w:rsid w:val="001765A7"/>
    <w:rsid w:val="00177B7B"/>
    <w:rsid w:val="001A7190"/>
    <w:rsid w:val="001B0770"/>
    <w:rsid w:val="001B34E5"/>
    <w:rsid w:val="001C1D99"/>
    <w:rsid w:val="001C5B9B"/>
    <w:rsid w:val="001F4E91"/>
    <w:rsid w:val="0020673E"/>
    <w:rsid w:val="002159C9"/>
    <w:rsid w:val="00252E81"/>
    <w:rsid w:val="002639D7"/>
    <w:rsid w:val="002904A5"/>
    <w:rsid w:val="00291BDD"/>
    <w:rsid w:val="00293EF3"/>
    <w:rsid w:val="002B01AE"/>
    <w:rsid w:val="002B5040"/>
    <w:rsid w:val="002D4636"/>
    <w:rsid w:val="002F1218"/>
    <w:rsid w:val="002F4B8E"/>
    <w:rsid w:val="00345811"/>
    <w:rsid w:val="00355C35"/>
    <w:rsid w:val="00361BDD"/>
    <w:rsid w:val="003650DE"/>
    <w:rsid w:val="003A3ED1"/>
    <w:rsid w:val="003A644F"/>
    <w:rsid w:val="003D2768"/>
    <w:rsid w:val="00413EF2"/>
    <w:rsid w:val="0041565C"/>
    <w:rsid w:val="00420257"/>
    <w:rsid w:val="004224F4"/>
    <w:rsid w:val="00425E7E"/>
    <w:rsid w:val="00462C9E"/>
    <w:rsid w:val="00476375"/>
    <w:rsid w:val="004942C8"/>
    <w:rsid w:val="004C7A0F"/>
    <w:rsid w:val="00520CF8"/>
    <w:rsid w:val="00535DC6"/>
    <w:rsid w:val="00540A87"/>
    <w:rsid w:val="0054541A"/>
    <w:rsid w:val="0054649B"/>
    <w:rsid w:val="00554BFC"/>
    <w:rsid w:val="005729EC"/>
    <w:rsid w:val="005910E5"/>
    <w:rsid w:val="005D2A9C"/>
    <w:rsid w:val="006033F8"/>
    <w:rsid w:val="006041B6"/>
    <w:rsid w:val="00650B3A"/>
    <w:rsid w:val="00661117"/>
    <w:rsid w:val="006B0638"/>
    <w:rsid w:val="006B0ED8"/>
    <w:rsid w:val="006C2A47"/>
    <w:rsid w:val="006D25C0"/>
    <w:rsid w:val="006F2FF0"/>
    <w:rsid w:val="00751915"/>
    <w:rsid w:val="00754C14"/>
    <w:rsid w:val="00754E3B"/>
    <w:rsid w:val="00787C06"/>
    <w:rsid w:val="007A37A1"/>
    <w:rsid w:val="007B0EFB"/>
    <w:rsid w:val="007D4507"/>
    <w:rsid w:val="007F4503"/>
    <w:rsid w:val="008011E1"/>
    <w:rsid w:val="008057F1"/>
    <w:rsid w:val="00843A7F"/>
    <w:rsid w:val="00847B11"/>
    <w:rsid w:val="008518E9"/>
    <w:rsid w:val="00895080"/>
    <w:rsid w:val="008B387A"/>
    <w:rsid w:val="008C266A"/>
    <w:rsid w:val="008C40DC"/>
    <w:rsid w:val="008E2C62"/>
    <w:rsid w:val="00903DDC"/>
    <w:rsid w:val="00912058"/>
    <w:rsid w:val="00922665"/>
    <w:rsid w:val="00946E13"/>
    <w:rsid w:val="00972C28"/>
    <w:rsid w:val="00996B5B"/>
    <w:rsid w:val="009A3B35"/>
    <w:rsid w:val="009B4BCA"/>
    <w:rsid w:val="009D3B20"/>
    <w:rsid w:val="009E4AA0"/>
    <w:rsid w:val="00A16228"/>
    <w:rsid w:val="00A266E4"/>
    <w:rsid w:val="00A3415D"/>
    <w:rsid w:val="00A37836"/>
    <w:rsid w:val="00A732FD"/>
    <w:rsid w:val="00A9457C"/>
    <w:rsid w:val="00A961C3"/>
    <w:rsid w:val="00AE1EFE"/>
    <w:rsid w:val="00B25535"/>
    <w:rsid w:val="00B26DFD"/>
    <w:rsid w:val="00B30C4C"/>
    <w:rsid w:val="00B30E76"/>
    <w:rsid w:val="00B47399"/>
    <w:rsid w:val="00B71D60"/>
    <w:rsid w:val="00B97693"/>
    <w:rsid w:val="00BB02D3"/>
    <w:rsid w:val="00BB0AE1"/>
    <w:rsid w:val="00BB3BA8"/>
    <w:rsid w:val="00BC772A"/>
    <w:rsid w:val="00BD1DFF"/>
    <w:rsid w:val="00BE1ECE"/>
    <w:rsid w:val="00BE476E"/>
    <w:rsid w:val="00C16856"/>
    <w:rsid w:val="00C20AE1"/>
    <w:rsid w:val="00C25074"/>
    <w:rsid w:val="00C54771"/>
    <w:rsid w:val="00C72862"/>
    <w:rsid w:val="00C75D8E"/>
    <w:rsid w:val="00CA786F"/>
    <w:rsid w:val="00CC7FC4"/>
    <w:rsid w:val="00CD1B58"/>
    <w:rsid w:val="00D4798E"/>
    <w:rsid w:val="00D64F3B"/>
    <w:rsid w:val="00D71D0A"/>
    <w:rsid w:val="00D77BCE"/>
    <w:rsid w:val="00D86212"/>
    <w:rsid w:val="00D9643A"/>
    <w:rsid w:val="00DD36B3"/>
    <w:rsid w:val="00DE0E61"/>
    <w:rsid w:val="00E17466"/>
    <w:rsid w:val="00E25242"/>
    <w:rsid w:val="00E45C25"/>
    <w:rsid w:val="00E571B7"/>
    <w:rsid w:val="00E77EA0"/>
    <w:rsid w:val="00E934AC"/>
    <w:rsid w:val="00E97733"/>
    <w:rsid w:val="00EA010E"/>
    <w:rsid w:val="00EC78AC"/>
    <w:rsid w:val="00EE3F04"/>
    <w:rsid w:val="00F011FE"/>
    <w:rsid w:val="00F072B8"/>
    <w:rsid w:val="00F14BB4"/>
    <w:rsid w:val="00F26918"/>
    <w:rsid w:val="00F27F90"/>
    <w:rsid w:val="00F76F73"/>
    <w:rsid w:val="00FB3EFA"/>
    <w:rsid w:val="00FD4F76"/>
    <w:rsid w:val="00FF3D0B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46B8B8A9B46BF98911845929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8BEF-D7CE-403D-A85D-34AF45B779B2}"/>
      </w:docPartPr>
      <w:docPartBody>
        <w:p w:rsidR="003C1BC9" w:rsidRDefault="00987EFC" w:rsidP="00987EFC">
          <w:pPr>
            <w:pStyle w:val="4E146B8B8A9B46BF989118459295AABE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60D68A571C6F483A82062697598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27F1-C7EE-4391-B3D4-338ED543E591}"/>
      </w:docPartPr>
      <w:docPartBody>
        <w:p w:rsidR="003C1BC9" w:rsidRDefault="00987EFC" w:rsidP="00987EFC">
          <w:pPr>
            <w:pStyle w:val="60D68A571C6F483A82062697598747EB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B3E6232CDA964EAB9F5A05242D86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5B65-0D31-4578-B9F7-794C7D34A9F1}"/>
      </w:docPartPr>
      <w:docPartBody>
        <w:p w:rsidR="003C1BC9" w:rsidRDefault="00987EFC" w:rsidP="00987EFC">
          <w:pPr>
            <w:pStyle w:val="B3E6232CDA964EAB9F5A05242D86A22F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1A4CCAB5669843919ECD90A1A901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5488-26D1-468C-B740-1876C7D5E5A1}"/>
      </w:docPartPr>
      <w:docPartBody>
        <w:p w:rsidR="006D206E" w:rsidRDefault="008701A0" w:rsidP="008701A0">
          <w:pPr>
            <w:pStyle w:val="1A4CCAB5669843919ECD90A1A90102B3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5063ED08125C4738AD46A73E44D3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9711-545F-4835-AFF0-8370ADA2A20A}"/>
      </w:docPartPr>
      <w:docPartBody>
        <w:p w:rsidR="006D206E" w:rsidRDefault="008701A0" w:rsidP="008701A0">
          <w:pPr>
            <w:pStyle w:val="5063ED08125C4738AD46A73E44D3B9FC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740E947A0E7148168CF1406D117D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DA83-FC4C-430F-9918-C8A20F686DCF}"/>
      </w:docPartPr>
      <w:docPartBody>
        <w:p w:rsidR="006D206E" w:rsidRDefault="008701A0" w:rsidP="008701A0">
          <w:pPr>
            <w:pStyle w:val="740E947A0E7148168CF1406D117DA860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C"/>
    <w:rsid w:val="0002013E"/>
    <w:rsid w:val="0011387C"/>
    <w:rsid w:val="001A6B94"/>
    <w:rsid w:val="001D7BAD"/>
    <w:rsid w:val="00221BB2"/>
    <w:rsid w:val="003C1BC9"/>
    <w:rsid w:val="00426185"/>
    <w:rsid w:val="00455F66"/>
    <w:rsid w:val="0048065B"/>
    <w:rsid w:val="00591BA3"/>
    <w:rsid w:val="006233D1"/>
    <w:rsid w:val="006D206E"/>
    <w:rsid w:val="0071266E"/>
    <w:rsid w:val="00725FF6"/>
    <w:rsid w:val="007372FC"/>
    <w:rsid w:val="00785591"/>
    <w:rsid w:val="0084415F"/>
    <w:rsid w:val="008701A0"/>
    <w:rsid w:val="00987EFC"/>
    <w:rsid w:val="009B22F3"/>
    <w:rsid w:val="009C1E2D"/>
    <w:rsid w:val="00A441D5"/>
    <w:rsid w:val="00A7543F"/>
    <w:rsid w:val="00B1373C"/>
    <w:rsid w:val="00BC6639"/>
    <w:rsid w:val="00CB4F5F"/>
    <w:rsid w:val="00E1644D"/>
    <w:rsid w:val="00E541E7"/>
    <w:rsid w:val="00EA0D09"/>
    <w:rsid w:val="00EF5A34"/>
    <w:rsid w:val="00F55FA0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A0"/>
  </w:style>
  <w:style w:type="paragraph" w:customStyle="1" w:styleId="4E146B8B8A9B46BF989118459295AABE">
    <w:name w:val="4E146B8B8A9B46BF989118459295AABE"/>
    <w:rsid w:val="00987EFC"/>
  </w:style>
  <w:style w:type="paragraph" w:customStyle="1" w:styleId="60D68A571C6F483A82062697598747EB">
    <w:name w:val="60D68A571C6F483A82062697598747EB"/>
    <w:rsid w:val="00987EFC"/>
  </w:style>
  <w:style w:type="paragraph" w:customStyle="1" w:styleId="B3E6232CDA964EAB9F5A05242D86A22F">
    <w:name w:val="B3E6232CDA964EAB9F5A05242D86A22F"/>
    <w:rsid w:val="00987EFC"/>
  </w:style>
  <w:style w:type="paragraph" w:customStyle="1" w:styleId="1A4CCAB5669843919ECD90A1A90102B3">
    <w:name w:val="1A4CCAB5669843919ECD90A1A90102B3"/>
    <w:rsid w:val="008701A0"/>
    <w:rPr>
      <w:lang w:val="bs-Latn-BA" w:eastAsia="bs-Latn-BA"/>
    </w:rPr>
  </w:style>
  <w:style w:type="paragraph" w:customStyle="1" w:styleId="5063ED08125C4738AD46A73E44D3B9FC">
    <w:name w:val="5063ED08125C4738AD46A73E44D3B9FC"/>
    <w:rsid w:val="008701A0"/>
    <w:rPr>
      <w:lang w:val="bs-Latn-BA" w:eastAsia="bs-Latn-BA"/>
    </w:rPr>
  </w:style>
  <w:style w:type="paragraph" w:customStyle="1" w:styleId="740E947A0E7148168CF1406D117DA860">
    <w:name w:val="740E947A0E7148168CF1406D117DA860"/>
    <w:rsid w:val="008701A0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ZA ZAKLJUČAK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49</cp:revision>
  <cp:lastPrinted>2023-02-01T11:48:00Z</cp:lastPrinted>
  <dcterms:created xsi:type="dcterms:W3CDTF">2021-09-08T05:58:00Z</dcterms:created>
  <dcterms:modified xsi:type="dcterms:W3CDTF">2023-02-01T11:50:00Z</dcterms:modified>
</cp:coreProperties>
</file>