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51F06" w:rsidRPr="00121F71" w14:paraId="37B0BEA0" w14:textId="77777777" w:rsidTr="00111ABE">
        <w:tc>
          <w:tcPr>
            <w:tcW w:w="2109" w:type="pct"/>
          </w:tcPr>
          <w:p w14:paraId="39DA56E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Bosna i Hercegovina</w:t>
            </w:r>
          </w:p>
          <w:p w14:paraId="0845C5C0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Federacija Bosne i Hercegovine</w:t>
            </w:r>
          </w:p>
          <w:p w14:paraId="77C00FB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Bosansko-podrinjski kanton Goražde</w:t>
            </w:r>
          </w:p>
          <w:p w14:paraId="1E26FB4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Općina Pale</w:t>
            </w:r>
          </w:p>
          <w:p w14:paraId="5883988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4B7E7D68" w14:textId="77777777" w:rsidR="00451F06" w:rsidRPr="00121F71" w:rsidRDefault="00451F06" w:rsidP="00111ABE">
            <w:pPr>
              <w:jc w:val="center"/>
              <w:rPr>
                <w:b/>
                <w:sz w:val="20"/>
                <w:szCs w:val="20"/>
              </w:rPr>
            </w:pPr>
            <w:r w:rsidRPr="00121F7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BF13B8" wp14:editId="0E64226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E9DD1E0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 and Herzegovina</w:t>
            </w:r>
          </w:p>
          <w:p w14:paraId="17896913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Federation of Bosnia and Herzegovina</w:t>
            </w:r>
          </w:p>
          <w:p w14:paraId="0D90CA8F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Bosnian-Podrinje Canton of Goražde</w:t>
            </w:r>
          </w:p>
          <w:p w14:paraId="06B77C76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Municipality of Pale</w:t>
            </w:r>
          </w:p>
          <w:p w14:paraId="482E6A4C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128DD1E0" w14:textId="77777777" w:rsidR="00451F06" w:rsidRPr="00121F71" w:rsidRDefault="00085804" w:rsidP="00451F0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6D1781C5">
          <v:rect id="_x0000_i1025" style="width:0;height:1.5pt" o:hralign="center" o:hrstd="t" o:hr="t" fillcolor="#a0a0a0" stroked="f"/>
        </w:pict>
      </w:r>
    </w:p>
    <w:p w14:paraId="65B9385E" w14:textId="77777777" w:rsidR="00451F06" w:rsidRPr="000C193F" w:rsidRDefault="00451F06" w:rsidP="00451F06">
      <w:pPr>
        <w:rPr>
          <w:bCs/>
          <w:sz w:val="20"/>
          <w:szCs w:val="20"/>
        </w:rPr>
      </w:pPr>
    </w:p>
    <w:p w14:paraId="6783A173" w14:textId="1E21D450" w:rsidR="003E4FCF" w:rsidRPr="0043718F" w:rsidRDefault="003E4FCF" w:rsidP="003E4FCF">
      <w:pPr>
        <w:rPr>
          <w:bCs/>
          <w:lang w:val="hr-HR"/>
        </w:rPr>
      </w:pPr>
      <w:r w:rsidRPr="0043718F">
        <w:rPr>
          <w:bCs/>
          <w:lang w:val="hr-HR"/>
        </w:rPr>
        <w:t>Broj:</w:t>
      </w:r>
      <w:r w:rsidRPr="0043718F">
        <w:rPr>
          <w:bCs/>
          <w:lang w:val="hr-HR"/>
        </w:rPr>
        <w:tab/>
        <w:t>02-</w:t>
      </w:r>
      <w:r>
        <w:rPr>
          <w:bCs/>
          <w:lang w:val="hr-HR"/>
        </w:rPr>
        <w:t>04-11</w:t>
      </w:r>
      <w:r>
        <w:rPr>
          <w:bCs/>
          <w:lang w:val="hr-HR"/>
        </w:rPr>
        <w:t>1</w:t>
      </w:r>
      <w:r>
        <w:rPr>
          <w:bCs/>
          <w:lang w:val="hr-HR"/>
        </w:rPr>
        <w:t>/</w:t>
      </w:r>
      <w:r w:rsidRPr="0043718F">
        <w:rPr>
          <w:bCs/>
          <w:lang w:val="hr-HR"/>
        </w:rPr>
        <w:t>24.</w:t>
      </w:r>
    </w:p>
    <w:p w14:paraId="3FD5A56C" w14:textId="77777777" w:rsidR="003E4FCF" w:rsidRPr="0043718F" w:rsidRDefault="003E4FCF" w:rsidP="003E4FCF">
      <w:pPr>
        <w:rPr>
          <w:bCs/>
          <w:lang w:val="hr-HR"/>
        </w:rPr>
      </w:pPr>
      <w:r w:rsidRPr="0043718F">
        <w:rPr>
          <w:bCs/>
          <w:lang w:val="hr-HR"/>
        </w:rPr>
        <w:t>Prača:</w:t>
      </w:r>
      <w:r w:rsidRPr="0043718F">
        <w:rPr>
          <w:bCs/>
          <w:lang w:val="hr-HR"/>
        </w:rPr>
        <w:tab/>
      </w:r>
      <w:bookmarkStart w:id="0" w:name="_Hlk173828023"/>
      <w:r>
        <w:rPr>
          <w:bCs/>
          <w:sz w:val="22"/>
          <w:szCs w:val="22"/>
          <w:lang w:val="hr-HR"/>
        </w:rPr>
        <w:t>05.08.2024</w:t>
      </w:r>
      <w:bookmarkEnd w:id="0"/>
      <w:r w:rsidRPr="0043718F">
        <w:rPr>
          <w:bCs/>
          <w:lang w:val="hr-HR"/>
        </w:rPr>
        <w:t>. godine</w:t>
      </w:r>
    </w:p>
    <w:p w14:paraId="6F5AC67F" w14:textId="77777777" w:rsidR="00451F06" w:rsidRPr="00121F71" w:rsidRDefault="00451F06" w:rsidP="00451F06">
      <w:pPr>
        <w:jc w:val="both"/>
        <w:rPr>
          <w:sz w:val="22"/>
          <w:szCs w:val="22"/>
          <w:lang w:val="hr-HR"/>
        </w:rPr>
      </w:pPr>
    </w:p>
    <w:p w14:paraId="087DE8C8" w14:textId="77777777" w:rsidR="00451F06" w:rsidRPr="00121F71" w:rsidRDefault="00451F06" w:rsidP="00451F06">
      <w:pPr>
        <w:jc w:val="both"/>
        <w:rPr>
          <w:sz w:val="22"/>
          <w:szCs w:val="22"/>
          <w:lang w:val="hr-HR"/>
        </w:rPr>
      </w:pPr>
    </w:p>
    <w:p w14:paraId="41DDCAC7" w14:textId="77777777" w:rsidR="003E4FCF" w:rsidRPr="00121F71" w:rsidRDefault="003E4FCF" w:rsidP="003E4FCF">
      <w:pPr>
        <w:jc w:val="both"/>
        <w:rPr>
          <w:b/>
          <w:sz w:val="22"/>
          <w:szCs w:val="22"/>
          <w:lang w:val="hr-HR"/>
        </w:rPr>
      </w:pPr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XLV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05.08.2024.</w:t>
      </w:r>
      <w:r w:rsidRPr="00121F71">
        <w:rPr>
          <w:sz w:val="22"/>
          <w:szCs w:val="22"/>
          <w:lang w:val="hr-HR"/>
        </w:rPr>
        <w:t xml:space="preserve"> godine,  </w:t>
      </w:r>
      <w:r w:rsidRPr="00121F71">
        <w:rPr>
          <w:b/>
          <w:sz w:val="22"/>
          <w:szCs w:val="22"/>
          <w:lang w:val="hr-HR"/>
        </w:rPr>
        <w:t>d o n o s i</w:t>
      </w:r>
    </w:p>
    <w:sdt>
      <w:sdtPr>
        <w:rPr>
          <w:b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17287D6E" w:rsidR="005A2877" w:rsidRDefault="009516D1" w:rsidP="005A2877">
          <w:pPr>
            <w:jc w:val="right"/>
            <w:rPr>
              <w:b/>
              <w:lang w:val="hr-HR"/>
            </w:rPr>
          </w:pPr>
          <w:r>
            <w:rPr>
              <w:b/>
              <w:lang w:val="hr-HR"/>
            </w:rPr>
            <w:t xml:space="preserve"> </w:t>
          </w:r>
        </w:p>
      </w:sdtContent>
    </w:sdt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BC5FC7A" w14:textId="77777777" w:rsidR="00083FE0" w:rsidRDefault="00896EC3" w:rsidP="00083FE0">
      <w:pPr>
        <w:pStyle w:val="Heading2"/>
        <w:spacing w:line="240" w:lineRule="auto"/>
        <w:rPr>
          <w:caps w:val="0"/>
          <w:sz w:val="36"/>
          <w:szCs w:val="36"/>
        </w:rPr>
      </w:pPr>
      <w:r w:rsidRPr="00451F06">
        <w:rPr>
          <w:caps w:val="0"/>
          <w:sz w:val="36"/>
          <w:szCs w:val="36"/>
        </w:rPr>
        <w:t>RJEŠENJE</w:t>
      </w:r>
    </w:p>
    <w:p w14:paraId="0E700A72" w14:textId="0E5D984A" w:rsidR="00083FE0" w:rsidRDefault="00083FE0" w:rsidP="00083FE0">
      <w:pPr>
        <w:jc w:val="center"/>
        <w:rPr>
          <w:b/>
          <w:bCs/>
          <w:iCs/>
          <w:sz w:val="22"/>
          <w:szCs w:val="22"/>
          <w:lang w:val="hr-HR"/>
        </w:rPr>
      </w:pPr>
      <w:r w:rsidRPr="00083FE0">
        <w:rPr>
          <w:b/>
          <w:bCs/>
          <w:iCs/>
          <w:sz w:val="22"/>
          <w:szCs w:val="22"/>
          <w:lang w:val="hr-HR"/>
        </w:rPr>
        <w:t xml:space="preserve">O IMENOVANJU </w:t>
      </w:r>
      <w:r w:rsidR="000E5BD4" w:rsidRPr="000E5BD4">
        <w:rPr>
          <w:b/>
          <w:bCs/>
          <w:iCs/>
          <w:sz w:val="22"/>
          <w:szCs w:val="22"/>
          <w:lang w:val="hr-HR"/>
        </w:rPr>
        <w:t>ORGANIZACIJSKOG ODBORA POVODOM 22. AVGUSTA, DANA POGIBIJE KEMALA „KEME“ HRVE</w:t>
      </w:r>
    </w:p>
    <w:p w14:paraId="37A819BD" w14:textId="77777777" w:rsidR="000E5BD4" w:rsidRPr="00083FE0" w:rsidRDefault="000E5BD4" w:rsidP="00083FE0">
      <w:pPr>
        <w:jc w:val="center"/>
        <w:rPr>
          <w:b/>
          <w:bCs/>
          <w:iCs/>
          <w:sz w:val="22"/>
          <w:szCs w:val="22"/>
          <w:lang w:val="hr-HR"/>
        </w:rPr>
      </w:pPr>
    </w:p>
    <w:p w14:paraId="3243EA52" w14:textId="77777777" w:rsidR="00DE530F" w:rsidRPr="00451F06" w:rsidRDefault="00DE530F" w:rsidP="004A408F">
      <w:pPr>
        <w:pStyle w:val="Title"/>
        <w:rPr>
          <w:sz w:val="22"/>
          <w:szCs w:val="52"/>
          <w:lang w:val="hr-HR"/>
        </w:rPr>
      </w:pPr>
    </w:p>
    <w:p w14:paraId="76E4E026" w14:textId="59C4D958" w:rsidR="00887870" w:rsidRPr="00083FE0" w:rsidRDefault="00B3573C" w:rsidP="00083FE0">
      <w:pPr>
        <w:ind w:right="-29"/>
        <w:jc w:val="both"/>
        <w:rPr>
          <w:bCs/>
          <w:lang w:val="hr-HR"/>
        </w:rPr>
      </w:pPr>
      <w:r w:rsidRPr="00083FE0">
        <w:rPr>
          <w:sz w:val="22"/>
          <w:szCs w:val="22"/>
        </w:rPr>
        <w:t>Za predsjednika i članove</w:t>
      </w:r>
      <w:r w:rsidR="00F36DDD" w:rsidRPr="00083FE0">
        <w:rPr>
          <w:sz w:val="22"/>
          <w:szCs w:val="22"/>
        </w:rPr>
        <w:t xml:space="preserve"> </w:t>
      </w:r>
      <w:r w:rsidR="000E5BD4" w:rsidRPr="000E5BD4">
        <w:rPr>
          <w:sz w:val="22"/>
          <w:szCs w:val="22"/>
        </w:rPr>
        <w:t>Organizacijskog odbora povodom 22. Avgusta, Dana pogibije Kemala „Keme“ Hrve</w:t>
      </w:r>
      <w:r w:rsidR="000835CB" w:rsidRPr="00083FE0">
        <w:rPr>
          <w:bCs/>
          <w:sz w:val="22"/>
          <w:szCs w:val="22"/>
        </w:rPr>
        <w:t xml:space="preserve">, </w:t>
      </w:r>
      <w:r w:rsidRPr="00083FE0">
        <w:rPr>
          <w:bCs/>
          <w:sz w:val="22"/>
          <w:szCs w:val="22"/>
        </w:rPr>
        <w:t xml:space="preserve">imenuju </w:t>
      </w:r>
      <w:r w:rsidR="00887870" w:rsidRPr="00083FE0">
        <w:rPr>
          <w:sz w:val="22"/>
          <w:szCs w:val="22"/>
        </w:rPr>
        <w:t>se:</w:t>
      </w:r>
    </w:p>
    <w:p w14:paraId="6C0C13B9" w14:textId="55FA09CC" w:rsidR="00083FE0" w:rsidRPr="00A3320C" w:rsidRDefault="003E4FCF" w:rsidP="00A3320C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Avdo</w:t>
      </w:r>
      <w:proofErr w:type="spellEnd"/>
      <w:r>
        <w:rPr>
          <w:i w:val="0"/>
          <w:sz w:val="22"/>
          <w:szCs w:val="22"/>
          <w:lang w:val="en-US"/>
        </w:rPr>
        <w:t xml:space="preserve"> Salispahić</w:t>
      </w:r>
      <w:r w:rsidR="00083FE0" w:rsidRPr="00A3320C">
        <w:rPr>
          <w:i w:val="0"/>
          <w:sz w:val="22"/>
          <w:szCs w:val="22"/>
          <w:lang w:val="en-US"/>
        </w:rPr>
        <w:t xml:space="preserve">, </w:t>
      </w:r>
      <w:proofErr w:type="spellStart"/>
      <w:r w:rsidR="00083FE0" w:rsidRPr="00A3320C">
        <w:rPr>
          <w:i w:val="0"/>
          <w:sz w:val="22"/>
          <w:szCs w:val="22"/>
          <w:lang w:val="en-US"/>
        </w:rPr>
        <w:t>predsjednik</w:t>
      </w:r>
      <w:proofErr w:type="spellEnd"/>
    </w:p>
    <w:p w14:paraId="711EEB0B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</w:t>
      </w:r>
    </w:p>
    <w:p w14:paraId="4A2BFDC8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Kenan Prljača</w:t>
      </w:r>
    </w:p>
    <w:p w14:paraId="4D0D55BE" w14:textId="7456B704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Elvir</w:t>
      </w:r>
      <w:proofErr w:type="spellEnd"/>
      <w:r>
        <w:rPr>
          <w:i w:val="0"/>
          <w:sz w:val="22"/>
          <w:szCs w:val="22"/>
          <w:lang w:val="en-US"/>
        </w:rPr>
        <w:t xml:space="preserve"> Žigo</w:t>
      </w:r>
    </w:p>
    <w:p w14:paraId="3DB80179" w14:textId="71CA6010" w:rsidR="003E4FCF" w:rsidRDefault="003E4FCF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Nedžad</w:t>
      </w:r>
      <w:proofErr w:type="spellEnd"/>
      <w:r>
        <w:rPr>
          <w:i w:val="0"/>
          <w:sz w:val="22"/>
          <w:szCs w:val="22"/>
          <w:lang w:val="en-US"/>
        </w:rPr>
        <w:t xml:space="preserve"> Sipović</w:t>
      </w:r>
    </w:p>
    <w:p w14:paraId="31E69CDC" w14:textId="77777777" w:rsidR="009516D1" w:rsidRPr="00451F06" w:rsidRDefault="009516D1" w:rsidP="005B1BD1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580AE878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35F92D2F" w14:textId="77777777" w:rsidR="007D783F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 xml:space="preserve">Organizacijski odbor je dužan sačiniti program </w:t>
      </w:r>
      <w:r w:rsidR="002727AE" w:rsidRPr="00451F06">
        <w:rPr>
          <w:sz w:val="22"/>
          <w:szCs w:val="22"/>
          <w:lang w:val="hr-HR"/>
        </w:rPr>
        <w:t>obilježavanja</w:t>
      </w:r>
      <w:r w:rsidRPr="00451F06">
        <w:rPr>
          <w:sz w:val="22"/>
          <w:szCs w:val="22"/>
          <w:lang w:val="hr-HR"/>
        </w:rPr>
        <w:t xml:space="preserve"> i predračun potrebnih novčanih sredstava</w:t>
      </w:r>
      <w:r w:rsidR="007D783F" w:rsidRPr="00451F06">
        <w:rPr>
          <w:sz w:val="22"/>
          <w:szCs w:val="22"/>
          <w:lang w:val="hr-HR"/>
        </w:rPr>
        <w:t>.</w:t>
      </w:r>
      <w:r w:rsidR="004A408F" w:rsidRPr="00451F06">
        <w:rPr>
          <w:sz w:val="22"/>
          <w:szCs w:val="22"/>
          <w:lang w:val="hr-HR"/>
        </w:rPr>
        <w:t xml:space="preserve"> </w:t>
      </w:r>
    </w:p>
    <w:p w14:paraId="2AF6CBA8" w14:textId="6D1C300D" w:rsidR="005B1BD1" w:rsidRPr="00451F06" w:rsidRDefault="007D783F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Organizacioni odbor dužan je</w:t>
      </w:r>
      <w:r w:rsidR="00605193" w:rsidRPr="00451F06">
        <w:rPr>
          <w:sz w:val="22"/>
          <w:szCs w:val="22"/>
          <w:lang w:val="hr-HR"/>
        </w:rPr>
        <w:t>, po okončanju,</w:t>
      </w:r>
      <w:r w:rsidRPr="00451F06">
        <w:rPr>
          <w:sz w:val="22"/>
          <w:szCs w:val="22"/>
          <w:lang w:val="hr-HR"/>
        </w:rPr>
        <w:t xml:space="preserve"> sačiniti Informaciju i</w:t>
      </w:r>
      <w:r w:rsidR="005B1BD1" w:rsidRPr="00451F06">
        <w:rPr>
          <w:sz w:val="22"/>
          <w:szCs w:val="22"/>
          <w:lang w:val="hr-HR"/>
        </w:rPr>
        <w:t xml:space="preserve"> finansijski izvještaj o utrošku novčanih sredstava i dostaviti </w:t>
      </w:r>
      <w:r w:rsidRPr="00451F06">
        <w:rPr>
          <w:sz w:val="22"/>
          <w:szCs w:val="22"/>
          <w:lang w:val="hr-HR"/>
        </w:rPr>
        <w:t>ih</w:t>
      </w:r>
      <w:r w:rsidR="005B1BD1" w:rsidRPr="00451F06">
        <w:rPr>
          <w:sz w:val="22"/>
          <w:szCs w:val="22"/>
          <w:lang w:val="hr-HR"/>
        </w:rPr>
        <w:t xml:space="preserve"> Općinskom vijeću i Općinskom načelniku.</w:t>
      </w:r>
    </w:p>
    <w:p w14:paraId="58EFA653" w14:textId="77777777" w:rsidR="005B1BD1" w:rsidRPr="00451F06" w:rsidRDefault="005B1BD1" w:rsidP="005B1BD1">
      <w:pPr>
        <w:rPr>
          <w:sz w:val="22"/>
          <w:szCs w:val="22"/>
          <w:lang w:val="hr-HR"/>
        </w:rPr>
      </w:pPr>
    </w:p>
    <w:p w14:paraId="7CCCA420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51C167FE" w14:textId="77777777" w:rsidR="005B1BD1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451F06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>Mr.sc. Senad Mutapčić, dipl. ing. maš.</w:t>
      </w:r>
    </w:p>
    <w:p w14:paraId="53DED58D" w14:textId="77777777" w:rsidR="0073269F" w:rsidRPr="00451F06" w:rsidRDefault="0073269F" w:rsidP="0073269F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CFAD684DF5DE46F9BAE18811DAF783C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C357399" w14:textId="77777777" w:rsidR="00AE1966" w:rsidRDefault="00AE1966" w:rsidP="00AE1966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29A0BD41" w14:textId="77777777" w:rsidR="00AE1966" w:rsidRDefault="00AE1966" w:rsidP="00AE1966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Imenovanim 5x,</w:t>
      </w:r>
    </w:p>
    <w:sdt>
      <w:sdtPr>
        <w:rPr>
          <w:sz w:val="22"/>
          <w:szCs w:val="22"/>
        </w:rPr>
        <w:id w:val="-1819565376"/>
        <w:placeholder>
          <w:docPart w:val="97C8BE27965D41EB91B6F1001F6E3B0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6892615" w14:textId="77777777" w:rsidR="00AE1966" w:rsidRPr="00451F06" w:rsidRDefault="00AE1966" w:rsidP="00AE1966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1"/>
    <w:p w14:paraId="0C2AA83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sectPr w:rsidR="00DE530F" w:rsidRPr="00451F06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D1F" w14:textId="77777777" w:rsidR="00085804" w:rsidRDefault="00085804">
      <w:r>
        <w:separator/>
      </w:r>
    </w:p>
  </w:endnote>
  <w:endnote w:type="continuationSeparator" w:id="0">
    <w:p w14:paraId="6DE22D94" w14:textId="77777777" w:rsidR="00085804" w:rsidRDefault="0008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085804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0F88" w14:textId="77777777" w:rsidR="00085804" w:rsidRDefault="00085804">
      <w:r>
        <w:separator/>
      </w:r>
    </w:p>
  </w:footnote>
  <w:footnote w:type="continuationSeparator" w:id="0">
    <w:p w14:paraId="7366015A" w14:textId="77777777" w:rsidR="00085804" w:rsidRDefault="0008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5039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83FE0"/>
    <w:rsid w:val="00085804"/>
    <w:rsid w:val="000B63AA"/>
    <w:rsid w:val="000E5BD4"/>
    <w:rsid w:val="000F7787"/>
    <w:rsid w:val="00110CAB"/>
    <w:rsid w:val="0014247F"/>
    <w:rsid w:val="00157B24"/>
    <w:rsid w:val="00196084"/>
    <w:rsid w:val="001B0770"/>
    <w:rsid w:val="001C1D99"/>
    <w:rsid w:val="00206BDF"/>
    <w:rsid w:val="00252E81"/>
    <w:rsid w:val="002727AE"/>
    <w:rsid w:val="002904A5"/>
    <w:rsid w:val="002A387F"/>
    <w:rsid w:val="002D4636"/>
    <w:rsid w:val="002E4749"/>
    <w:rsid w:val="00304E69"/>
    <w:rsid w:val="003300AC"/>
    <w:rsid w:val="00345811"/>
    <w:rsid w:val="00361BDD"/>
    <w:rsid w:val="003A3ED1"/>
    <w:rsid w:val="003E4FCF"/>
    <w:rsid w:val="0040782C"/>
    <w:rsid w:val="0041565C"/>
    <w:rsid w:val="00420257"/>
    <w:rsid w:val="004224F4"/>
    <w:rsid w:val="00425E7E"/>
    <w:rsid w:val="00451F06"/>
    <w:rsid w:val="004640B0"/>
    <w:rsid w:val="004A408F"/>
    <w:rsid w:val="004C7A0F"/>
    <w:rsid w:val="0054541A"/>
    <w:rsid w:val="00554BFC"/>
    <w:rsid w:val="00566B0B"/>
    <w:rsid w:val="005729EC"/>
    <w:rsid w:val="005751FB"/>
    <w:rsid w:val="005910E5"/>
    <w:rsid w:val="005A2877"/>
    <w:rsid w:val="005B1BD1"/>
    <w:rsid w:val="005D1C1B"/>
    <w:rsid w:val="005E2DC6"/>
    <w:rsid w:val="00605193"/>
    <w:rsid w:val="006243BB"/>
    <w:rsid w:val="00673F0C"/>
    <w:rsid w:val="006C2A47"/>
    <w:rsid w:val="006D6B04"/>
    <w:rsid w:val="006F2FF0"/>
    <w:rsid w:val="00723AC1"/>
    <w:rsid w:val="0073269F"/>
    <w:rsid w:val="007468D2"/>
    <w:rsid w:val="00754C14"/>
    <w:rsid w:val="007708C5"/>
    <w:rsid w:val="007846B9"/>
    <w:rsid w:val="00787C06"/>
    <w:rsid w:val="007B0EFB"/>
    <w:rsid w:val="007B7A3E"/>
    <w:rsid w:val="007D783F"/>
    <w:rsid w:val="008011E1"/>
    <w:rsid w:val="00847B11"/>
    <w:rsid w:val="00851C54"/>
    <w:rsid w:val="0085492C"/>
    <w:rsid w:val="00887870"/>
    <w:rsid w:val="00895080"/>
    <w:rsid w:val="00896EC3"/>
    <w:rsid w:val="008C1C95"/>
    <w:rsid w:val="008C266A"/>
    <w:rsid w:val="00906DD8"/>
    <w:rsid w:val="00946E13"/>
    <w:rsid w:val="009516D1"/>
    <w:rsid w:val="00992388"/>
    <w:rsid w:val="009A7AFD"/>
    <w:rsid w:val="009D3B20"/>
    <w:rsid w:val="009E12B6"/>
    <w:rsid w:val="009E615B"/>
    <w:rsid w:val="00A3320C"/>
    <w:rsid w:val="00A37167"/>
    <w:rsid w:val="00A41850"/>
    <w:rsid w:val="00A627FA"/>
    <w:rsid w:val="00A62FD9"/>
    <w:rsid w:val="00A660AE"/>
    <w:rsid w:val="00A667B3"/>
    <w:rsid w:val="00A732FD"/>
    <w:rsid w:val="00A961C3"/>
    <w:rsid w:val="00AE1966"/>
    <w:rsid w:val="00AE1EFE"/>
    <w:rsid w:val="00AF34D3"/>
    <w:rsid w:val="00AF65E6"/>
    <w:rsid w:val="00B027B6"/>
    <w:rsid w:val="00B25535"/>
    <w:rsid w:val="00B26DFD"/>
    <w:rsid w:val="00B3573C"/>
    <w:rsid w:val="00B97693"/>
    <w:rsid w:val="00BD1DFF"/>
    <w:rsid w:val="00BE1ECE"/>
    <w:rsid w:val="00C54771"/>
    <w:rsid w:val="00C75D8E"/>
    <w:rsid w:val="00C97DC4"/>
    <w:rsid w:val="00CA786F"/>
    <w:rsid w:val="00D4798E"/>
    <w:rsid w:val="00D66FB5"/>
    <w:rsid w:val="00D70759"/>
    <w:rsid w:val="00D77BCE"/>
    <w:rsid w:val="00DA719A"/>
    <w:rsid w:val="00DC7BEE"/>
    <w:rsid w:val="00DE0E61"/>
    <w:rsid w:val="00DE530F"/>
    <w:rsid w:val="00E124A5"/>
    <w:rsid w:val="00E45C25"/>
    <w:rsid w:val="00E5191F"/>
    <w:rsid w:val="00E61954"/>
    <w:rsid w:val="00E77EA0"/>
    <w:rsid w:val="00E97733"/>
    <w:rsid w:val="00EB10D9"/>
    <w:rsid w:val="00EB63B4"/>
    <w:rsid w:val="00EE3F04"/>
    <w:rsid w:val="00F072B8"/>
    <w:rsid w:val="00F27F90"/>
    <w:rsid w:val="00F36DDD"/>
    <w:rsid w:val="00F70FEF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A408F"/>
    <w:pPr>
      <w:numPr>
        <w:numId w:val="3"/>
      </w:numPr>
      <w:ind w:left="3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08F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FAD684DF5DE46F9BAE18811DAF7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57C6-E328-4E25-958C-DEF35722E208}"/>
      </w:docPartPr>
      <w:docPartBody>
        <w:p w:rsidR="00000000" w:rsidRDefault="00542688" w:rsidP="00542688">
          <w:pPr>
            <w:pStyle w:val="CFAD684DF5DE46F9BAE18811DAF783C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7C8BE27965D41EB91B6F1001F6E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5043-8915-4F0D-9A8F-08B8934B684C}"/>
      </w:docPartPr>
      <w:docPartBody>
        <w:p w:rsidR="00000000" w:rsidRDefault="00542688" w:rsidP="00542688">
          <w:pPr>
            <w:pStyle w:val="97C8BE27965D41EB91B6F1001F6E3B06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326E32"/>
    <w:rsid w:val="00330FB7"/>
    <w:rsid w:val="00415CE0"/>
    <w:rsid w:val="004318BB"/>
    <w:rsid w:val="00542688"/>
    <w:rsid w:val="005B40B6"/>
    <w:rsid w:val="00651D16"/>
    <w:rsid w:val="006865D3"/>
    <w:rsid w:val="006931C6"/>
    <w:rsid w:val="006F6322"/>
    <w:rsid w:val="00732487"/>
    <w:rsid w:val="007A3095"/>
    <w:rsid w:val="008038C4"/>
    <w:rsid w:val="00815A5C"/>
    <w:rsid w:val="008A4826"/>
    <w:rsid w:val="009538C3"/>
    <w:rsid w:val="00966D29"/>
    <w:rsid w:val="00997625"/>
    <w:rsid w:val="00A33FD7"/>
    <w:rsid w:val="00AA6DC4"/>
    <w:rsid w:val="00AD3D68"/>
    <w:rsid w:val="00B87DD3"/>
    <w:rsid w:val="00C54708"/>
    <w:rsid w:val="00D54373"/>
    <w:rsid w:val="00D74288"/>
    <w:rsid w:val="00DD738E"/>
    <w:rsid w:val="00EA73C5"/>
    <w:rsid w:val="00F74FD6"/>
    <w:rsid w:val="00FB03BA"/>
    <w:rsid w:val="00FB07AE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688"/>
  </w:style>
  <w:style w:type="paragraph" w:customStyle="1" w:styleId="A3D7B97CA0F148BDB8792C9534ED2A61">
    <w:name w:val="A3D7B97CA0F148BDB8792C9534ED2A61"/>
    <w:rsid w:val="006865D3"/>
  </w:style>
  <w:style w:type="paragraph" w:customStyle="1" w:styleId="4F90E7E85AF548D68E9328B8283D1046">
    <w:name w:val="4F90E7E85AF548D68E9328B8283D1046"/>
    <w:rsid w:val="00326E32"/>
    <w:rPr>
      <w:lang w:val="bs-Latn-BA" w:eastAsia="bs-Latn-BA"/>
    </w:rPr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7F18367FD21B432D95AA1FDEDE8538DD">
    <w:name w:val="7F18367FD21B432D95AA1FDEDE8538DD"/>
    <w:rsid w:val="005B40B6"/>
    <w:rPr>
      <w:lang w:val="en-US" w:eastAsia="en-US"/>
    </w:rPr>
  </w:style>
  <w:style w:type="paragraph" w:customStyle="1" w:styleId="CFAD684DF5DE46F9BAE18811DAF783C9">
    <w:name w:val="CFAD684DF5DE46F9BAE18811DAF783C9"/>
    <w:rsid w:val="00542688"/>
    <w:rPr>
      <w:lang w:val="en-US" w:eastAsia="en-US"/>
    </w:rPr>
  </w:style>
  <w:style w:type="paragraph" w:customStyle="1" w:styleId="97C8BE27965D41EB91B6F1001F6E3B06">
    <w:name w:val="97C8BE27965D41EB91B6F1001F6E3B06"/>
    <w:rsid w:val="005426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27</cp:revision>
  <cp:lastPrinted>2021-12-02T09:19:00Z</cp:lastPrinted>
  <dcterms:created xsi:type="dcterms:W3CDTF">2022-03-15T11:55:00Z</dcterms:created>
  <dcterms:modified xsi:type="dcterms:W3CDTF">2024-08-06T07:28:00Z</dcterms:modified>
</cp:coreProperties>
</file>