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600" w:firstRow="0" w:lastRow="0" w:firstColumn="0" w:lastColumn="0" w:noHBand="1" w:noVBand="1"/>
      </w:tblPr>
      <w:tblGrid>
        <w:gridCol w:w="4414"/>
        <w:gridCol w:w="1524"/>
        <w:gridCol w:w="4528"/>
      </w:tblGrid>
      <w:tr w:rsidR="00126513" w:rsidRPr="00D8473E" w14:paraId="07C02C4D" w14:textId="77777777" w:rsidTr="002156DB">
        <w:tc>
          <w:tcPr>
            <w:tcW w:w="2109" w:type="pct"/>
            <w:shd w:val="clear" w:color="auto" w:fill="auto"/>
          </w:tcPr>
          <w:p w14:paraId="53B4CBAE" w14:textId="77777777" w:rsidR="00126513" w:rsidRPr="00D8473E" w:rsidRDefault="00126513" w:rsidP="002156DB">
            <w:pPr>
              <w:jc w:val="right"/>
              <w:rPr>
                <w:rFonts w:eastAsia="Calibri"/>
                <w:b/>
                <w:sz w:val="22"/>
                <w:szCs w:val="22"/>
                <w:lang w:val="hr-HR" w:eastAsia="hr-HR"/>
              </w:rPr>
            </w:pPr>
            <w:bookmarkStart w:id="0" w:name="_Hlk80943336"/>
            <w:r w:rsidRPr="00D8473E">
              <w:rPr>
                <w:rFonts w:eastAsia="Calibri"/>
                <w:b/>
                <w:sz w:val="22"/>
                <w:szCs w:val="22"/>
                <w:lang w:val="hr-HR" w:eastAsia="hr-HR"/>
              </w:rPr>
              <w:t>Bosna i Hercegovina</w:t>
            </w:r>
          </w:p>
          <w:p w14:paraId="59F6B9D6" w14:textId="77777777" w:rsidR="00126513" w:rsidRPr="00D8473E" w:rsidRDefault="00126513" w:rsidP="002156DB">
            <w:pPr>
              <w:jc w:val="right"/>
              <w:rPr>
                <w:rFonts w:eastAsia="Calibri"/>
                <w:b/>
                <w:sz w:val="22"/>
                <w:szCs w:val="22"/>
                <w:lang w:val="hr-HR" w:eastAsia="hr-HR"/>
              </w:rPr>
            </w:pPr>
            <w:r w:rsidRPr="00D8473E">
              <w:rPr>
                <w:rFonts w:eastAsia="Calibri"/>
                <w:b/>
                <w:sz w:val="22"/>
                <w:szCs w:val="22"/>
                <w:lang w:val="hr-HR" w:eastAsia="hr-HR"/>
              </w:rPr>
              <w:t>Federacija Bosne i Hercegovine</w:t>
            </w:r>
          </w:p>
          <w:p w14:paraId="69442899" w14:textId="77777777" w:rsidR="00126513" w:rsidRPr="00D8473E" w:rsidRDefault="00126513" w:rsidP="002156DB">
            <w:pPr>
              <w:jc w:val="right"/>
              <w:rPr>
                <w:rFonts w:eastAsia="Calibri"/>
                <w:b/>
                <w:sz w:val="22"/>
                <w:szCs w:val="22"/>
                <w:lang w:val="hr-HR" w:eastAsia="hr-HR"/>
              </w:rPr>
            </w:pPr>
            <w:r w:rsidRPr="00D8473E">
              <w:rPr>
                <w:rFonts w:eastAsia="Calibri"/>
                <w:b/>
                <w:sz w:val="22"/>
                <w:szCs w:val="22"/>
                <w:lang w:val="hr-HR" w:eastAsia="hr-HR"/>
              </w:rPr>
              <w:t>Bosansko-podrinjski kanton Goražde</w:t>
            </w:r>
          </w:p>
          <w:p w14:paraId="76D657F6" w14:textId="77777777" w:rsidR="00126513" w:rsidRPr="00D8473E" w:rsidRDefault="00126513" w:rsidP="002156DB">
            <w:pPr>
              <w:jc w:val="right"/>
              <w:rPr>
                <w:rFonts w:eastAsia="Calibri"/>
                <w:b/>
                <w:sz w:val="22"/>
                <w:szCs w:val="22"/>
                <w:lang w:val="hr-HR" w:eastAsia="hr-HR"/>
              </w:rPr>
            </w:pPr>
            <w:r w:rsidRPr="00D8473E">
              <w:rPr>
                <w:rFonts w:eastAsia="Calibri"/>
                <w:b/>
                <w:sz w:val="22"/>
                <w:szCs w:val="22"/>
                <w:lang w:val="hr-HR" w:eastAsia="hr-HR"/>
              </w:rPr>
              <w:t>Općina Pale</w:t>
            </w:r>
          </w:p>
          <w:p w14:paraId="17F9652A" w14:textId="77777777" w:rsidR="00126513" w:rsidRPr="00D8473E" w:rsidRDefault="00126513" w:rsidP="002156DB">
            <w:pPr>
              <w:jc w:val="right"/>
              <w:rPr>
                <w:rFonts w:eastAsia="Calibri"/>
                <w:b/>
                <w:sz w:val="22"/>
                <w:szCs w:val="22"/>
                <w:lang w:val="hr-HR" w:eastAsia="hr-HR"/>
              </w:rPr>
            </w:pPr>
            <w:r w:rsidRPr="00D8473E">
              <w:rPr>
                <w:rFonts w:eastAsia="Calibri"/>
                <w:b/>
                <w:sz w:val="22"/>
                <w:szCs w:val="22"/>
                <w:lang w:val="hr-HR" w:eastAsia="hr-HR"/>
              </w:rPr>
              <w:t>Općinsko vijeće</w:t>
            </w:r>
          </w:p>
        </w:tc>
        <w:tc>
          <w:tcPr>
            <w:tcW w:w="728" w:type="pct"/>
            <w:shd w:val="clear" w:color="auto" w:fill="auto"/>
          </w:tcPr>
          <w:p w14:paraId="55AACC35" w14:textId="1A898665" w:rsidR="00126513" w:rsidRPr="00D8473E" w:rsidRDefault="00A33678" w:rsidP="002156DB">
            <w:pPr>
              <w:jc w:val="center"/>
              <w:rPr>
                <w:rFonts w:eastAsia="Calibri"/>
                <w:b/>
                <w:sz w:val="22"/>
                <w:szCs w:val="22"/>
                <w:lang w:val="hr-HR" w:eastAsia="hr-HR"/>
              </w:rPr>
            </w:pPr>
            <w:r w:rsidRPr="00D8473E">
              <w:rPr>
                <w:rFonts w:eastAsia="Calibri"/>
                <w:b/>
                <w:i/>
                <w:noProof/>
                <w:sz w:val="22"/>
                <w:szCs w:val="22"/>
                <w:lang w:val="hr-HR" w:eastAsia="hr-BA"/>
              </w:rPr>
              <w:drawing>
                <wp:inline distT="0" distB="0" distL="0" distR="0" wp14:anchorId="2F4CB366" wp14:editId="6E5052E8">
                  <wp:extent cx="675640" cy="94615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  <w:shd w:val="clear" w:color="auto" w:fill="auto"/>
          </w:tcPr>
          <w:p w14:paraId="1468DFD4" w14:textId="77777777" w:rsidR="00126513" w:rsidRPr="00D8473E" w:rsidRDefault="00126513" w:rsidP="00126513">
            <w:pPr>
              <w:rPr>
                <w:rFonts w:eastAsia="Calibri"/>
                <w:b/>
                <w:sz w:val="22"/>
                <w:szCs w:val="22"/>
                <w:lang w:val="hr-HR" w:eastAsia="hr-HR"/>
              </w:rPr>
            </w:pPr>
            <w:r w:rsidRPr="00D8473E">
              <w:rPr>
                <w:rFonts w:eastAsia="Calibri"/>
                <w:b/>
                <w:sz w:val="22"/>
                <w:szCs w:val="22"/>
                <w:lang w:val="hr-HR" w:eastAsia="hr-HR"/>
              </w:rPr>
              <w:t>Bosnia and Herzegovina</w:t>
            </w:r>
          </w:p>
          <w:p w14:paraId="165F81F0" w14:textId="77777777" w:rsidR="00126513" w:rsidRPr="00D8473E" w:rsidRDefault="00126513" w:rsidP="00126513">
            <w:pPr>
              <w:rPr>
                <w:rFonts w:eastAsia="Calibri"/>
                <w:b/>
                <w:sz w:val="22"/>
                <w:szCs w:val="22"/>
                <w:lang w:val="hr-HR" w:eastAsia="hr-HR"/>
              </w:rPr>
            </w:pPr>
            <w:r w:rsidRPr="00D8473E">
              <w:rPr>
                <w:rFonts w:eastAsia="Calibri"/>
                <w:b/>
                <w:sz w:val="22"/>
                <w:szCs w:val="22"/>
                <w:lang w:val="hr-HR" w:eastAsia="hr-HR"/>
              </w:rPr>
              <w:t>Federation of Bosnia and Herzegovina</w:t>
            </w:r>
          </w:p>
          <w:p w14:paraId="69089752" w14:textId="77777777" w:rsidR="00126513" w:rsidRPr="00D8473E" w:rsidRDefault="00126513" w:rsidP="00126513">
            <w:pPr>
              <w:rPr>
                <w:rFonts w:eastAsia="Calibri"/>
                <w:b/>
                <w:sz w:val="22"/>
                <w:szCs w:val="22"/>
                <w:lang w:val="hr-HR" w:eastAsia="hr-HR"/>
              </w:rPr>
            </w:pPr>
            <w:r w:rsidRPr="00D8473E">
              <w:rPr>
                <w:rFonts w:eastAsia="Calibri"/>
                <w:b/>
                <w:sz w:val="22"/>
                <w:szCs w:val="22"/>
                <w:lang w:val="hr-HR" w:eastAsia="hr-HR"/>
              </w:rPr>
              <w:t>Bosnian-Podrinje Canton of Goražde</w:t>
            </w:r>
          </w:p>
          <w:p w14:paraId="09A21B67" w14:textId="77777777" w:rsidR="00126513" w:rsidRPr="00D8473E" w:rsidRDefault="00126513" w:rsidP="00126513">
            <w:pPr>
              <w:rPr>
                <w:rFonts w:eastAsia="Calibri"/>
                <w:b/>
                <w:sz w:val="22"/>
                <w:szCs w:val="22"/>
                <w:lang w:val="hr-HR" w:eastAsia="hr-HR"/>
              </w:rPr>
            </w:pPr>
            <w:r w:rsidRPr="00D8473E">
              <w:rPr>
                <w:rFonts w:eastAsia="Calibri"/>
                <w:b/>
                <w:sz w:val="22"/>
                <w:szCs w:val="22"/>
                <w:lang w:val="hr-HR" w:eastAsia="hr-HR"/>
              </w:rPr>
              <w:t>Municipality of Pale</w:t>
            </w:r>
          </w:p>
          <w:p w14:paraId="2B020680" w14:textId="77777777" w:rsidR="00126513" w:rsidRPr="00D8473E" w:rsidRDefault="00126513" w:rsidP="00126513">
            <w:pPr>
              <w:rPr>
                <w:rFonts w:eastAsia="Calibri"/>
                <w:b/>
                <w:sz w:val="22"/>
                <w:szCs w:val="22"/>
                <w:lang w:val="hr-HR" w:eastAsia="hr-HR"/>
              </w:rPr>
            </w:pPr>
            <w:r w:rsidRPr="00D8473E">
              <w:rPr>
                <w:rFonts w:eastAsia="Calibri"/>
                <w:b/>
                <w:sz w:val="22"/>
                <w:szCs w:val="22"/>
                <w:lang w:val="hr-HR" w:eastAsia="hr-HR"/>
              </w:rPr>
              <w:t>Municipal Council</w:t>
            </w:r>
          </w:p>
        </w:tc>
      </w:tr>
    </w:tbl>
    <w:p w14:paraId="72704A9B" w14:textId="77777777" w:rsidR="00126513" w:rsidRPr="00D8473E" w:rsidRDefault="00126513" w:rsidP="00126513">
      <w:pPr>
        <w:rPr>
          <w:bCs/>
          <w:sz w:val="22"/>
          <w:szCs w:val="22"/>
          <w:lang w:val="hr-HR" w:eastAsia="hr-HR"/>
        </w:rPr>
      </w:pPr>
      <w:r w:rsidRPr="00D8473E">
        <w:rPr>
          <w:bCs/>
          <w:sz w:val="22"/>
          <w:szCs w:val="22"/>
          <w:lang w:val="hr-HR" w:eastAsia="hr-HR"/>
        </w:rPr>
        <w:pict w14:anchorId="2C8B203B">
          <v:rect id="_x0000_i1025" style="width:0;height:1.5pt" o:hralign="center" o:hrstd="t" o:hr="t" fillcolor="#a0a0a0" stroked="f"/>
        </w:pict>
      </w:r>
    </w:p>
    <w:bookmarkEnd w:id="0"/>
    <w:p w14:paraId="58EB04D5" w14:textId="77777777" w:rsidR="00B14669" w:rsidRPr="00D8473E" w:rsidRDefault="00B14669" w:rsidP="00126513">
      <w:pPr>
        <w:rPr>
          <w:bCs/>
          <w:sz w:val="22"/>
          <w:szCs w:val="22"/>
          <w:lang w:val="hr-HR" w:eastAsia="hr-HR"/>
        </w:rPr>
      </w:pPr>
    </w:p>
    <w:p w14:paraId="4B254834" w14:textId="42A9E3CD" w:rsidR="00126513" w:rsidRPr="00D8473E" w:rsidRDefault="00126513" w:rsidP="00126513">
      <w:pPr>
        <w:rPr>
          <w:bCs/>
          <w:sz w:val="22"/>
          <w:szCs w:val="22"/>
          <w:lang w:val="hr-HR" w:eastAsia="hr-HR"/>
        </w:rPr>
      </w:pPr>
      <w:r w:rsidRPr="00D8473E">
        <w:rPr>
          <w:bCs/>
          <w:sz w:val="22"/>
          <w:szCs w:val="22"/>
          <w:lang w:val="hr-HR" w:eastAsia="hr-HR"/>
        </w:rPr>
        <w:t>Broj:</w:t>
      </w:r>
      <w:r w:rsidRPr="00D8473E">
        <w:rPr>
          <w:bCs/>
          <w:sz w:val="22"/>
          <w:szCs w:val="22"/>
          <w:lang w:val="hr-HR" w:eastAsia="hr-HR"/>
        </w:rPr>
        <w:tab/>
        <w:t>02-11-</w:t>
      </w:r>
      <w:r w:rsidR="00695D01" w:rsidRPr="00D8473E">
        <w:rPr>
          <w:bCs/>
          <w:sz w:val="22"/>
          <w:szCs w:val="22"/>
          <w:lang w:val="hr-HR" w:eastAsia="hr-HR"/>
        </w:rPr>
        <w:t>1</w:t>
      </w:r>
      <w:r w:rsidR="00D26E43">
        <w:rPr>
          <w:bCs/>
          <w:sz w:val="22"/>
          <w:szCs w:val="22"/>
          <w:lang w:val="hr-HR" w:eastAsia="hr-HR"/>
        </w:rPr>
        <w:t>7</w:t>
      </w:r>
      <w:r w:rsidR="00E95A13" w:rsidRPr="00D8473E">
        <w:rPr>
          <w:bCs/>
          <w:sz w:val="22"/>
          <w:szCs w:val="22"/>
          <w:lang w:val="hr-HR" w:eastAsia="hr-HR"/>
        </w:rPr>
        <w:t>/2</w:t>
      </w:r>
      <w:r w:rsidR="00695D01" w:rsidRPr="00D8473E">
        <w:rPr>
          <w:bCs/>
          <w:sz w:val="22"/>
          <w:szCs w:val="22"/>
          <w:lang w:val="hr-HR" w:eastAsia="hr-HR"/>
        </w:rPr>
        <w:t>5</w:t>
      </w:r>
    </w:p>
    <w:p w14:paraId="704FD126" w14:textId="77777777" w:rsidR="00126513" w:rsidRPr="00D8473E" w:rsidRDefault="00126513" w:rsidP="00126513">
      <w:pPr>
        <w:rPr>
          <w:bCs/>
          <w:sz w:val="22"/>
          <w:szCs w:val="22"/>
          <w:lang w:val="hr-HR" w:eastAsia="hr-HR"/>
        </w:rPr>
      </w:pPr>
      <w:r w:rsidRPr="00D8473E">
        <w:rPr>
          <w:bCs/>
          <w:sz w:val="22"/>
          <w:szCs w:val="22"/>
          <w:lang w:val="hr-HR" w:eastAsia="hr-HR"/>
        </w:rPr>
        <w:t>Prača:</w:t>
      </w:r>
      <w:r w:rsidR="00695D01" w:rsidRPr="00D8473E">
        <w:rPr>
          <w:bCs/>
          <w:sz w:val="22"/>
          <w:szCs w:val="22"/>
          <w:lang w:val="hr-HR" w:eastAsia="hr-HR"/>
        </w:rPr>
        <w:t xml:space="preserve">  03.02</w:t>
      </w:r>
      <w:r w:rsidR="00E95A13" w:rsidRPr="00D8473E">
        <w:rPr>
          <w:bCs/>
          <w:sz w:val="22"/>
          <w:szCs w:val="22"/>
          <w:lang w:val="hr-HR" w:eastAsia="hr-HR"/>
        </w:rPr>
        <w:t>.202</w:t>
      </w:r>
      <w:r w:rsidR="00A45C2D" w:rsidRPr="00D8473E">
        <w:rPr>
          <w:bCs/>
          <w:sz w:val="22"/>
          <w:szCs w:val="22"/>
          <w:lang w:val="hr-HR" w:eastAsia="hr-HR"/>
        </w:rPr>
        <w:t>5</w:t>
      </w:r>
      <w:r w:rsidRPr="00D8473E">
        <w:rPr>
          <w:bCs/>
          <w:sz w:val="22"/>
          <w:szCs w:val="22"/>
          <w:lang w:val="hr-HR" w:eastAsia="hr-HR"/>
        </w:rPr>
        <w:t>. godine</w:t>
      </w:r>
    </w:p>
    <w:p w14:paraId="41178BFA" w14:textId="77777777" w:rsidR="00E95A13" w:rsidRPr="00D8473E" w:rsidRDefault="00E95A13" w:rsidP="00126513">
      <w:pPr>
        <w:rPr>
          <w:bCs/>
          <w:sz w:val="22"/>
          <w:szCs w:val="22"/>
          <w:lang w:val="hr-HR" w:eastAsia="hr-HR"/>
        </w:rPr>
      </w:pPr>
    </w:p>
    <w:p w14:paraId="3F61C253" w14:textId="77777777" w:rsidR="00E95A13" w:rsidRPr="00D8473E" w:rsidRDefault="00E95A13" w:rsidP="00E95A13">
      <w:pPr>
        <w:jc w:val="both"/>
        <w:rPr>
          <w:b/>
          <w:sz w:val="22"/>
          <w:szCs w:val="22"/>
          <w:lang w:val="hr-HR"/>
        </w:rPr>
      </w:pPr>
      <w:r w:rsidRPr="00D8473E">
        <w:rPr>
          <w:sz w:val="22"/>
          <w:szCs w:val="22"/>
          <w:lang w:val="hr-HR"/>
        </w:rPr>
        <w:t>Na osnovu člana 24. Statuta Općine Pale (“Službene novine Bosansko-podrinjskog kantona Goražde”, broj: 19/07, 11/08 i 6/13) i člana 78. Poslovnika Općinskog vijeća Općine Pale (“Službene novine Bosansko-podrinjskog kantona Goražde”, broj: 5/22), Općinsko vijeće  Pale na svojoj</w:t>
      </w:r>
      <w:r w:rsidRPr="00D8473E">
        <w:rPr>
          <w:b/>
          <w:sz w:val="22"/>
          <w:szCs w:val="22"/>
          <w:lang w:val="hr-HR"/>
        </w:rPr>
        <w:t xml:space="preserve"> </w:t>
      </w:r>
      <w:r w:rsidR="00A45C2D" w:rsidRPr="00D8473E">
        <w:rPr>
          <w:b/>
          <w:sz w:val="22"/>
          <w:szCs w:val="22"/>
          <w:lang w:val="hr-HR"/>
        </w:rPr>
        <w:t>III</w:t>
      </w:r>
      <w:r w:rsidRPr="00D8473E">
        <w:rPr>
          <w:b/>
          <w:sz w:val="22"/>
          <w:szCs w:val="22"/>
          <w:lang w:val="hr-HR"/>
        </w:rPr>
        <w:t xml:space="preserve"> </w:t>
      </w:r>
      <w:r w:rsidRPr="00D8473E">
        <w:rPr>
          <w:sz w:val="22"/>
          <w:szCs w:val="22"/>
          <w:lang w:val="hr-HR"/>
        </w:rPr>
        <w:t xml:space="preserve">redovnoj sjednici održanoj dana </w:t>
      </w:r>
      <w:r w:rsidR="00695D01" w:rsidRPr="00D8473E">
        <w:rPr>
          <w:bCs/>
          <w:sz w:val="22"/>
          <w:szCs w:val="22"/>
          <w:lang w:val="hr-HR" w:eastAsia="hr-HR"/>
        </w:rPr>
        <w:t>03.02.2025</w:t>
      </w:r>
      <w:r w:rsidR="00695D01" w:rsidRPr="00D8473E">
        <w:rPr>
          <w:b/>
          <w:sz w:val="22"/>
          <w:szCs w:val="22"/>
          <w:lang w:val="hr-HR"/>
        </w:rPr>
        <w:t>.</w:t>
      </w:r>
      <w:r w:rsidRPr="00D8473E">
        <w:rPr>
          <w:sz w:val="22"/>
          <w:szCs w:val="22"/>
          <w:lang w:val="hr-HR"/>
        </w:rPr>
        <w:t xml:space="preserve"> godine,  </w:t>
      </w:r>
      <w:r w:rsidR="00695D01" w:rsidRPr="00D8473E">
        <w:rPr>
          <w:b/>
          <w:sz w:val="22"/>
          <w:szCs w:val="22"/>
          <w:lang w:val="hr-HR"/>
        </w:rPr>
        <w:t>donosi</w:t>
      </w:r>
    </w:p>
    <w:p w14:paraId="2468AF17" w14:textId="77777777" w:rsidR="000337E5" w:rsidRPr="00D8473E" w:rsidRDefault="000337E5">
      <w:pPr>
        <w:pStyle w:val="BodyText2"/>
        <w:jc w:val="both"/>
        <w:rPr>
          <w:b/>
          <w:bCs/>
          <w:i w:val="0"/>
          <w:sz w:val="22"/>
          <w:szCs w:val="22"/>
          <w:lang w:val="hr-HR"/>
        </w:rPr>
      </w:pPr>
    </w:p>
    <w:p w14:paraId="5F11BD07" w14:textId="77777777" w:rsidR="0007730C" w:rsidRPr="00D8473E" w:rsidRDefault="00B219C2" w:rsidP="001A5C94">
      <w:pPr>
        <w:rPr>
          <w:b/>
          <w:bCs/>
          <w:sz w:val="22"/>
          <w:szCs w:val="22"/>
          <w:lang w:val="hr-HR"/>
        </w:rPr>
      </w:pPr>
      <w:r w:rsidRPr="00D8473E">
        <w:rPr>
          <w:b/>
          <w:bCs/>
          <w:sz w:val="22"/>
          <w:szCs w:val="22"/>
          <w:lang w:val="hr-HR"/>
        </w:rPr>
        <w:t xml:space="preserve"> </w:t>
      </w:r>
    </w:p>
    <w:p w14:paraId="468D8DCF" w14:textId="77777777" w:rsidR="00A45C2D" w:rsidRPr="00D8473E" w:rsidRDefault="00A45C2D" w:rsidP="00A45C2D">
      <w:pPr>
        <w:pStyle w:val="BodyText2"/>
        <w:jc w:val="center"/>
        <w:rPr>
          <w:b/>
          <w:bCs/>
          <w:i w:val="0"/>
          <w:sz w:val="32"/>
          <w:szCs w:val="32"/>
          <w:lang w:val="hr-HR"/>
        </w:rPr>
      </w:pPr>
      <w:r w:rsidRPr="00D8473E">
        <w:rPr>
          <w:b/>
          <w:bCs/>
          <w:i w:val="0"/>
          <w:sz w:val="32"/>
          <w:szCs w:val="32"/>
          <w:lang w:val="hr-HR"/>
        </w:rPr>
        <w:t>O</w:t>
      </w:r>
      <w:r w:rsidR="002719F7" w:rsidRPr="00D8473E">
        <w:rPr>
          <w:b/>
          <w:bCs/>
          <w:i w:val="0"/>
          <w:sz w:val="32"/>
          <w:szCs w:val="32"/>
          <w:lang w:val="hr-HR"/>
        </w:rPr>
        <w:t xml:space="preserve"> </w:t>
      </w:r>
      <w:r w:rsidRPr="00D8473E">
        <w:rPr>
          <w:b/>
          <w:bCs/>
          <w:i w:val="0"/>
          <w:sz w:val="32"/>
          <w:szCs w:val="32"/>
          <w:lang w:val="hr-HR"/>
        </w:rPr>
        <w:t>D</w:t>
      </w:r>
      <w:r w:rsidR="002719F7" w:rsidRPr="00D8473E">
        <w:rPr>
          <w:b/>
          <w:bCs/>
          <w:i w:val="0"/>
          <w:sz w:val="32"/>
          <w:szCs w:val="32"/>
          <w:lang w:val="hr-HR"/>
        </w:rPr>
        <w:t xml:space="preserve"> </w:t>
      </w:r>
      <w:r w:rsidRPr="00D8473E">
        <w:rPr>
          <w:b/>
          <w:bCs/>
          <w:i w:val="0"/>
          <w:sz w:val="32"/>
          <w:szCs w:val="32"/>
          <w:lang w:val="hr-HR"/>
        </w:rPr>
        <w:t>L</w:t>
      </w:r>
      <w:r w:rsidR="002719F7" w:rsidRPr="00D8473E">
        <w:rPr>
          <w:b/>
          <w:bCs/>
          <w:i w:val="0"/>
          <w:sz w:val="32"/>
          <w:szCs w:val="32"/>
          <w:lang w:val="hr-HR"/>
        </w:rPr>
        <w:t xml:space="preserve"> </w:t>
      </w:r>
      <w:r w:rsidRPr="00D8473E">
        <w:rPr>
          <w:b/>
          <w:bCs/>
          <w:i w:val="0"/>
          <w:sz w:val="32"/>
          <w:szCs w:val="32"/>
          <w:lang w:val="hr-HR"/>
        </w:rPr>
        <w:t>U</w:t>
      </w:r>
      <w:r w:rsidR="002719F7" w:rsidRPr="00D8473E">
        <w:rPr>
          <w:b/>
          <w:bCs/>
          <w:i w:val="0"/>
          <w:sz w:val="32"/>
          <w:szCs w:val="32"/>
          <w:lang w:val="hr-HR"/>
        </w:rPr>
        <w:t xml:space="preserve"> </w:t>
      </w:r>
      <w:r w:rsidRPr="00D8473E">
        <w:rPr>
          <w:b/>
          <w:bCs/>
          <w:i w:val="0"/>
          <w:sz w:val="32"/>
          <w:szCs w:val="32"/>
          <w:lang w:val="hr-HR"/>
        </w:rPr>
        <w:t>K</w:t>
      </w:r>
      <w:r w:rsidR="002719F7" w:rsidRPr="00D8473E">
        <w:rPr>
          <w:b/>
          <w:bCs/>
          <w:i w:val="0"/>
          <w:sz w:val="32"/>
          <w:szCs w:val="32"/>
          <w:lang w:val="hr-HR"/>
        </w:rPr>
        <w:t xml:space="preserve"> </w:t>
      </w:r>
      <w:r w:rsidRPr="00D8473E">
        <w:rPr>
          <w:b/>
          <w:bCs/>
          <w:i w:val="0"/>
          <w:sz w:val="32"/>
          <w:szCs w:val="32"/>
          <w:lang w:val="hr-HR"/>
        </w:rPr>
        <w:t>U</w:t>
      </w:r>
    </w:p>
    <w:p w14:paraId="3F8616FD" w14:textId="7A0E2D72" w:rsidR="00A45C2D" w:rsidRPr="00D8473E" w:rsidRDefault="00244AAC" w:rsidP="00A45C2D">
      <w:pPr>
        <w:jc w:val="center"/>
        <w:rPr>
          <w:b/>
          <w:bCs/>
          <w:sz w:val="22"/>
          <w:szCs w:val="22"/>
          <w:lang w:val="hr-HR"/>
        </w:rPr>
      </w:pPr>
      <w:r w:rsidRPr="00D8473E">
        <w:rPr>
          <w:b/>
          <w:bCs/>
          <w:sz w:val="22"/>
          <w:szCs w:val="22"/>
          <w:lang w:val="hr-HR"/>
        </w:rPr>
        <w:t>O PRODAJI STALNOG SREDSTVA – MOTORNOG VOZILA</w:t>
      </w:r>
    </w:p>
    <w:p w14:paraId="162CCB1E" w14:textId="77777777" w:rsidR="00A45C2D" w:rsidRPr="00D8473E" w:rsidRDefault="00A45C2D" w:rsidP="00A45C2D">
      <w:pPr>
        <w:jc w:val="center"/>
        <w:rPr>
          <w:b/>
          <w:bCs/>
          <w:sz w:val="22"/>
          <w:szCs w:val="22"/>
          <w:lang w:val="hr-HR"/>
        </w:rPr>
      </w:pPr>
      <w:r w:rsidRPr="00D8473E">
        <w:rPr>
          <w:b/>
          <w:bCs/>
          <w:sz w:val="22"/>
          <w:szCs w:val="22"/>
          <w:lang w:val="hr-HR"/>
        </w:rPr>
        <w:t xml:space="preserve"> </w:t>
      </w:r>
    </w:p>
    <w:p w14:paraId="4F790441" w14:textId="77777777" w:rsidR="00A45C2D" w:rsidRPr="00D8473E" w:rsidRDefault="00A45C2D" w:rsidP="00A45C2D">
      <w:pPr>
        <w:pStyle w:val="BodyText2"/>
        <w:jc w:val="center"/>
        <w:rPr>
          <w:b/>
          <w:bCs/>
          <w:i w:val="0"/>
          <w:sz w:val="22"/>
          <w:szCs w:val="22"/>
          <w:lang w:val="hr-HR"/>
        </w:rPr>
      </w:pPr>
      <w:r w:rsidRPr="00D8473E">
        <w:rPr>
          <w:b/>
          <w:bCs/>
          <w:i w:val="0"/>
          <w:sz w:val="22"/>
          <w:szCs w:val="22"/>
          <w:lang w:val="hr-HR"/>
        </w:rPr>
        <w:t>Član 1.</w:t>
      </w:r>
    </w:p>
    <w:p w14:paraId="70A520F4" w14:textId="77777777" w:rsidR="00A45C2D" w:rsidRPr="00D8473E" w:rsidRDefault="00A45C2D" w:rsidP="00A45C2D">
      <w:pPr>
        <w:pStyle w:val="BodyText2"/>
        <w:jc w:val="both"/>
        <w:rPr>
          <w:bCs/>
          <w:i w:val="0"/>
          <w:sz w:val="22"/>
          <w:szCs w:val="22"/>
          <w:lang w:val="hr-HR"/>
        </w:rPr>
      </w:pPr>
    </w:p>
    <w:p w14:paraId="035E689E" w14:textId="5B16F2F6" w:rsidR="00244AAC" w:rsidRPr="00D8473E" w:rsidRDefault="00244AAC" w:rsidP="00244AAC">
      <w:pPr>
        <w:pStyle w:val="NormalWeb"/>
        <w:rPr>
          <w:sz w:val="22"/>
          <w:szCs w:val="22"/>
          <w:lang w:val="hr-HR"/>
        </w:rPr>
      </w:pPr>
      <w:r w:rsidRPr="00D8473E">
        <w:rPr>
          <w:sz w:val="22"/>
          <w:szCs w:val="22"/>
          <w:lang w:val="hr-HR"/>
        </w:rPr>
        <w:t>Ovom Odlukom odobrava se prodaja stalnog sredstva –motornog vozila u vlasništvu Općine Pale, koje ima sljedeće karakteristike:</w:t>
      </w:r>
    </w:p>
    <w:p w14:paraId="57E02A72" w14:textId="2104B5CF" w:rsidR="00244AAC" w:rsidRPr="00D8473E" w:rsidRDefault="00244AAC" w:rsidP="00D8473E">
      <w:pPr>
        <w:numPr>
          <w:ilvl w:val="0"/>
          <w:numId w:val="15"/>
        </w:numPr>
        <w:rPr>
          <w:sz w:val="22"/>
          <w:szCs w:val="22"/>
          <w:lang w:val="hr-HR"/>
        </w:rPr>
      </w:pPr>
      <w:r w:rsidRPr="00D8473E">
        <w:rPr>
          <w:rStyle w:val="Strong"/>
          <w:sz w:val="22"/>
          <w:szCs w:val="22"/>
          <w:lang w:val="hr-HR"/>
        </w:rPr>
        <w:t>Marka i model:</w:t>
      </w:r>
      <w:r w:rsidRPr="00D8473E">
        <w:rPr>
          <w:sz w:val="22"/>
          <w:szCs w:val="22"/>
          <w:lang w:val="hr-HR"/>
        </w:rPr>
        <w:t xml:space="preserve"> KIA SORENTO </w:t>
      </w:r>
    </w:p>
    <w:p w14:paraId="4DC94855" w14:textId="0207E712" w:rsidR="00244AAC" w:rsidRDefault="00244AAC" w:rsidP="00D8473E">
      <w:pPr>
        <w:numPr>
          <w:ilvl w:val="0"/>
          <w:numId w:val="15"/>
        </w:numPr>
        <w:rPr>
          <w:sz w:val="22"/>
          <w:szCs w:val="22"/>
          <w:lang w:val="hr-HR"/>
        </w:rPr>
      </w:pPr>
      <w:r w:rsidRPr="00D8473E">
        <w:rPr>
          <w:rStyle w:val="Strong"/>
          <w:sz w:val="22"/>
          <w:szCs w:val="22"/>
          <w:lang w:val="hr-HR"/>
        </w:rPr>
        <w:t>Vrsta vozila:</w:t>
      </w:r>
      <w:r w:rsidRPr="00D8473E">
        <w:rPr>
          <w:sz w:val="22"/>
          <w:szCs w:val="22"/>
          <w:lang w:val="hr-HR"/>
        </w:rPr>
        <w:t xml:space="preserve"> Putničko</w:t>
      </w:r>
    </w:p>
    <w:p w14:paraId="740B09BC" w14:textId="7E0D6932" w:rsidR="00D26E43" w:rsidRPr="00D26E43" w:rsidRDefault="00D26E43" w:rsidP="00D26E43">
      <w:pPr>
        <w:numPr>
          <w:ilvl w:val="0"/>
          <w:numId w:val="15"/>
        </w:numPr>
        <w:rPr>
          <w:sz w:val="22"/>
          <w:szCs w:val="22"/>
          <w:lang w:val="hr-HR"/>
        </w:rPr>
      </w:pPr>
      <w:r>
        <w:rPr>
          <w:rStyle w:val="Strong"/>
          <w:sz w:val="22"/>
          <w:szCs w:val="22"/>
          <w:lang w:val="hr-HR"/>
        </w:rPr>
        <w:t>Oblik karoserije</w:t>
      </w:r>
      <w:r w:rsidRPr="00D8473E">
        <w:rPr>
          <w:rStyle w:val="Strong"/>
          <w:sz w:val="22"/>
          <w:szCs w:val="22"/>
          <w:lang w:val="hr-HR"/>
        </w:rPr>
        <w:t>:</w:t>
      </w:r>
      <w:r w:rsidRPr="00D8473E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Terensko </w:t>
      </w:r>
      <w:r w:rsidRPr="00D8473E">
        <w:rPr>
          <w:sz w:val="22"/>
          <w:szCs w:val="22"/>
          <w:lang w:val="hr-HR"/>
        </w:rPr>
        <w:t>vozilo</w:t>
      </w:r>
    </w:p>
    <w:p w14:paraId="3DE8B474" w14:textId="77777777" w:rsidR="00244AAC" w:rsidRPr="00D8473E" w:rsidRDefault="00244AAC" w:rsidP="00D8473E">
      <w:pPr>
        <w:numPr>
          <w:ilvl w:val="0"/>
          <w:numId w:val="15"/>
        </w:numPr>
        <w:rPr>
          <w:sz w:val="22"/>
          <w:szCs w:val="22"/>
          <w:lang w:val="hr-HR"/>
        </w:rPr>
      </w:pPr>
      <w:r w:rsidRPr="00D8473E">
        <w:rPr>
          <w:rStyle w:val="Strong"/>
          <w:sz w:val="22"/>
          <w:szCs w:val="22"/>
          <w:lang w:val="hr-HR"/>
        </w:rPr>
        <w:t>Godina proizvodnje:</w:t>
      </w:r>
      <w:r w:rsidRPr="00D8473E">
        <w:rPr>
          <w:sz w:val="22"/>
          <w:szCs w:val="22"/>
          <w:lang w:val="hr-HR"/>
        </w:rPr>
        <w:t xml:space="preserve"> 2006</w:t>
      </w:r>
    </w:p>
    <w:p w14:paraId="235F9C3C" w14:textId="3848765B" w:rsidR="00244AAC" w:rsidRPr="00D8473E" w:rsidRDefault="00244AAC" w:rsidP="00D8473E">
      <w:pPr>
        <w:numPr>
          <w:ilvl w:val="0"/>
          <w:numId w:val="15"/>
        </w:numPr>
        <w:rPr>
          <w:sz w:val="22"/>
          <w:szCs w:val="22"/>
          <w:lang w:val="hr-HR"/>
        </w:rPr>
      </w:pPr>
      <w:r w:rsidRPr="00D8473E">
        <w:rPr>
          <w:rStyle w:val="Strong"/>
          <w:sz w:val="22"/>
          <w:szCs w:val="22"/>
          <w:lang w:val="hr-HR"/>
        </w:rPr>
        <w:t>Broj šasije:</w:t>
      </w:r>
      <w:r w:rsidRPr="00D8473E">
        <w:rPr>
          <w:sz w:val="22"/>
          <w:szCs w:val="22"/>
          <w:lang w:val="hr-HR"/>
        </w:rPr>
        <w:t xml:space="preserve"> KNEJC52457</w:t>
      </w:r>
      <w:r w:rsidR="00D26E43">
        <w:rPr>
          <w:sz w:val="22"/>
          <w:szCs w:val="22"/>
          <w:lang w:val="hr-HR"/>
        </w:rPr>
        <w:t>5</w:t>
      </w:r>
      <w:r w:rsidRPr="00D8473E">
        <w:rPr>
          <w:sz w:val="22"/>
          <w:szCs w:val="22"/>
          <w:lang w:val="hr-HR"/>
        </w:rPr>
        <w:t>699096</w:t>
      </w:r>
    </w:p>
    <w:p w14:paraId="25F97853" w14:textId="77777777" w:rsidR="00244AAC" w:rsidRPr="00D8473E" w:rsidRDefault="00244AAC" w:rsidP="00D8473E">
      <w:pPr>
        <w:numPr>
          <w:ilvl w:val="0"/>
          <w:numId w:val="15"/>
        </w:numPr>
        <w:rPr>
          <w:sz w:val="22"/>
          <w:szCs w:val="22"/>
          <w:lang w:val="hr-HR"/>
        </w:rPr>
      </w:pPr>
      <w:r w:rsidRPr="00D8473E">
        <w:rPr>
          <w:rStyle w:val="Strong"/>
          <w:sz w:val="22"/>
          <w:szCs w:val="22"/>
          <w:lang w:val="hr-HR"/>
        </w:rPr>
        <w:t>Broj motora:</w:t>
      </w:r>
      <w:r w:rsidRPr="00D8473E">
        <w:rPr>
          <w:sz w:val="22"/>
          <w:szCs w:val="22"/>
          <w:lang w:val="hr-HR"/>
        </w:rPr>
        <w:t xml:space="preserve"> D4CB6035915</w:t>
      </w:r>
    </w:p>
    <w:p w14:paraId="6E89C96A" w14:textId="4EF14AF1" w:rsidR="00244AAC" w:rsidRPr="00D8473E" w:rsidRDefault="00244AAC" w:rsidP="00D8473E">
      <w:pPr>
        <w:numPr>
          <w:ilvl w:val="0"/>
          <w:numId w:val="15"/>
        </w:numPr>
        <w:rPr>
          <w:sz w:val="22"/>
          <w:szCs w:val="22"/>
          <w:lang w:val="hr-HR"/>
        </w:rPr>
      </w:pPr>
      <w:r w:rsidRPr="00D8473E">
        <w:rPr>
          <w:rStyle w:val="Strong"/>
          <w:sz w:val="22"/>
          <w:szCs w:val="22"/>
          <w:lang w:val="hr-HR"/>
        </w:rPr>
        <w:t>Radna zapremina motora:</w:t>
      </w:r>
      <w:r w:rsidRPr="00D8473E">
        <w:rPr>
          <w:sz w:val="22"/>
          <w:szCs w:val="22"/>
          <w:lang w:val="hr-HR"/>
        </w:rPr>
        <w:t xml:space="preserve"> 2497 cm³</w:t>
      </w:r>
    </w:p>
    <w:p w14:paraId="3700C95D" w14:textId="4CBF9D0A" w:rsidR="00244AAC" w:rsidRPr="00D8473E" w:rsidRDefault="00244AAC" w:rsidP="00D8473E">
      <w:pPr>
        <w:numPr>
          <w:ilvl w:val="0"/>
          <w:numId w:val="15"/>
        </w:numPr>
        <w:rPr>
          <w:sz w:val="22"/>
          <w:szCs w:val="22"/>
          <w:lang w:val="hr-HR"/>
        </w:rPr>
      </w:pPr>
      <w:r w:rsidRPr="00D8473E">
        <w:rPr>
          <w:rStyle w:val="Strong"/>
          <w:sz w:val="22"/>
          <w:szCs w:val="22"/>
          <w:lang w:val="hr-HR"/>
        </w:rPr>
        <w:t>Snaga motora:</w:t>
      </w:r>
      <w:r w:rsidRPr="00D8473E">
        <w:rPr>
          <w:sz w:val="22"/>
          <w:szCs w:val="22"/>
          <w:lang w:val="hr-HR"/>
        </w:rPr>
        <w:t xml:space="preserve"> 125 kW</w:t>
      </w:r>
    </w:p>
    <w:p w14:paraId="6DF8767A" w14:textId="30F6B259" w:rsidR="00D8473E" w:rsidRPr="00D8473E" w:rsidRDefault="00D8473E" w:rsidP="00D8473E">
      <w:pPr>
        <w:numPr>
          <w:ilvl w:val="0"/>
          <w:numId w:val="15"/>
        </w:numPr>
        <w:rPr>
          <w:sz w:val="22"/>
          <w:szCs w:val="22"/>
          <w:lang w:val="hr-HR"/>
        </w:rPr>
      </w:pPr>
      <w:r w:rsidRPr="00D8473E">
        <w:rPr>
          <w:rStyle w:val="Strong"/>
          <w:sz w:val="22"/>
          <w:szCs w:val="22"/>
          <w:lang w:val="hr-HR"/>
        </w:rPr>
        <w:t>Boja:</w:t>
      </w:r>
      <w:r w:rsidRPr="00D8473E">
        <w:rPr>
          <w:sz w:val="22"/>
          <w:szCs w:val="22"/>
          <w:lang w:val="hr-HR"/>
        </w:rPr>
        <w:t xml:space="preserve"> </w:t>
      </w:r>
      <w:r w:rsidR="00D26E43">
        <w:rPr>
          <w:sz w:val="22"/>
          <w:szCs w:val="22"/>
          <w:lang w:val="hr-HR"/>
        </w:rPr>
        <w:t>C</w:t>
      </w:r>
      <w:r w:rsidRPr="00D8473E">
        <w:rPr>
          <w:sz w:val="22"/>
          <w:szCs w:val="22"/>
          <w:lang w:val="hr-HR"/>
        </w:rPr>
        <w:t>rna</w:t>
      </w:r>
    </w:p>
    <w:p w14:paraId="333DB999" w14:textId="77777777" w:rsidR="00244AAC" w:rsidRPr="00D8473E" w:rsidRDefault="00244AAC" w:rsidP="00A45C2D">
      <w:pPr>
        <w:jc w:val="both"/>
        <w:rPr>
          <w:sz w:val="22"/>
          <w:szCs w:val="22"/>
          <w:lang w:val="hr-HR"/>
        </w:rPr>
      </w:pPr>
    </w:p>
    <w:p w14:paraId="0D85DEEF" w14:textId="77777777" w:rsidR="00A45C2D" w:rsidRPr="00D8473E" w:rsidRDefault="00A45C2D" w:rsidP="00A45C2D">
      <w:pPr>
        <w:pStyle w:val="BodyText2"/>
        <w:jc w:val="center"/>
        <w:rPr>
          <w:b/>
          <w:bCs/>
          <w:i w:val="0"/>
          <w:sz w:val="22"/>
          <w:szCs w:val="22"/>
          <w:lang w:val="hr-HR"/>
        </w:rPr>
      </w:pPr>
      <w:r w:rsidRPr="00D8473E">
        <w:rPr>
          <w:b/>
          <w:bCs/>
          <w:i w:val="0"/>
          <w:sz w:val="22"/>
          <w:szCs w:val="22"/>
          <w:lang w:val="hr-HR"/>
        </w:rPr>
        <w:t>Član 2.</w:t>
      </w:r>
    </w:p>
    <w:p w14:paraId="63C63131" w14:textId="77777777" w:rsidR="00A45C2D" w:rsidRPr="00D8473E" w:rsidRDefault="00A45C2D" w:rsidP="00A45C2D">
      <w:pPr>
        <w:pStyle w:val="BodyText2"/>
        <w:jc w:val="both"/>
        <w:rPr>
          <w:i w:val="0"/>
          <w:sz w:val="22"/>
          <w:szCs w:val="22"/>
          <w:lang w:val="hr-HR"/>
        </w:rPr>
      </w:pPr>
    </w:p>
    <w:p w14:paraId="1F05CE42" w14:textId="77777777" w:rsidR="00D8473E" w:rsidRPr="00D8473E" w:rsidRDefault="00D8473E" w:rsidP="00D8473E">
      <w:pPr>
        <w:jc w:val="both"/>
        <w:rPr>
          <w:sz w:val="22"/>
          <w:szCs w:val="22"/>
          <w:lang w:val="hr-HR"/>
        </w:rPr>
      </w:pPr>
      <w:r w:rsidRPr="00D8473E">
        <w:rPr>
          <w:sz w:val="22"/>
          <w:szCs w:val="22"/>
          <w:lang w:val="hr-HR"/>
        </w:rPr>
        <w:t>Prodaja vozila iz člana 1. ove Odluke provest će se putem javnog nadmetanja (licitacije), a početna cijena bit će utvrđena procjenom Komisije koju imenuje Općinski načelnik.</w:t>
      </w:r>
    </w:p>
    <w:p w14:paraId="10116E00" w14:textId="07B5BCE3" w:rsidR="00244AAC" w:rsidRPr="00D8473E" w:rsidRDefault="00244AAC" w:rsidP="00D8473E">
      <w:pPr>
        <w:jc w:val="both"/>
        <w:rPr>
          <w:sz w:val="22"/>
          <w:szCs w:val="22"/>
          <w:lang w:val="hr-HR"/>
        </w:rPr>
      </w:pPr>
    </w:p>
    <w:p w14:paraId="66D8D158" w14:textId="50A41D2A" w:rsidR="00244AAC" w:rsidRPr="00D8473E" w:rsidRDefault="00244AAC" w:rsidP="00244AAC">
      <w:pPr>
        <w:pStyle w:val="BodyText2"/>
        <w:jc w:val="center"/>
        <w:rPr>
          <w:b/>
          <w:bCs/>
          <w:i w:val="0"/>
          <w:sz w:val="22"/>
          <w:szCs w:val="22"/>
          <w:lang w:val="hr-HR"/>
        </w:rPr>
      </w:pPr>
      <w:r w:rsidRPr="00D8473E">
        <w:rPr>
          <w:b/>
          <w:bCs/>
          <w:i w:val="0"/>
          <w:sz w:val="22"/>
          <w:szCs w:val="22"/>
          <w:lang w:val="hr-HR"/>
        </w:rPr>
        <w:t xml:space="preserve">Član </w:t>
      </w:r>
      <w:r w:rsidRPr="00D8473E">
        <w:rPr>
          <w:b/>
          <w:bCs/>
          <w:i w:val="0"/>
          <w:sz w:val="22"/>
          <w:szCs w:val="22"/>
          <w:lang w:val="hr-HR"/>
        </w:rPr>
        <w:t>3</w:t>
      </w:r>
      <w:r w:rsidRPr="00D8473E">
        <w:rPr>
          <w:b/>
          <w:bCs/>
          <w:i w:val="0"/>
          <w:sz w:val="22"/>
          <w:szCs w:val="22"/>
          <w:lang w:val="hr-HR"/>
        </w:rPr>
        <w:t>.</w:t>
      </w:r>
    </w:p>
    <w:p w14:paraId="26E3FF80" w14:textId="77777777" w:rsidR="00244AAC" w:rsidRPr="00D8473E" w:rsidRDefault="00244AAC" w:rsidP="00244AAC">
      <w:pPr>
        <w:pStyle w:val="BodyText2"/>
        <w:jc w:val="both"/>
        <w:rPr>
          <w:i w:val="0"/>
          <w:sz w:val="22"/>
          <w:szCs w:val="22"/>
          <w:lang w:val="hr-HR"/>
        </w:rPr>
      </w:pPr>
    </w:p>
    <w:p w14:paraId="39E216E1" w14:textId="77777777" w:rsidR="00D8473E" w:rsidRPr="00D8473E" w:rsidRDefault="00D8473E" w:rsidP="00D8473E">
      <w:pPr>
        <w:rPr>
          <w:sz w:val="22"/>
          <w:szCs w:val="22"/>
          <w:lang w:val="hr-HR"/>
        </w:rPr>
      </w:pPr>
      <w:r w:rsidRPr="00D8473E">
        <w:rPr>
          <w:sz w:val="22"/>
          <w:szCs w:val="22"/>
          <w:lang w:val="hr-HR"/>
        </w:rPr>
        <w:t>Za provođenje ove Odluke zadužuje se Općinski načelnik.</w:t>
      </w:r>
    </w:p>
    <w:p w14:paraId="5A0F3882" w14:textId="77777777" w:rsidR="00A45C2D" w:rsidRPr="00D8473E" w:rsidRDefault="00A45C2D" w:rsidP="00A45C2D">
      <w:pPr>
        <w:pStyle w:val="BodyText2"/>
        <w:ind w:firstLine="720"/>
        <w:jc w:val="both"/>
        <w:rPr>
          <w:i w:val="0"/>
          <w:sz w:val="22"/>
          <w:szCs w:val="22"/>
          <w:lang w:val="hr-HR"/>
        </w:rPr>
      </w:pPr>
    </w:p>
    <w:p w14:paraId="14F7B5AF" w14:textId="5DFA844C" w:rsidR="00A45C2D" w:rsidRPr="00D8473E" w:rsidRDefault="00A45C2D" w:rsidP="00A45C2D">
      <w:pPr>
        <w:pStyle w:val="BodyText2"/>
        <w:jc w:val="center"/>
        <w:rPr>
          <w:b/>
          <w:bCs/>
          <w:i w:val="0"/>
          <w:sz w:val="22"/>
          <w:szCs w:val="22"/>
          <w:lang w:val="hr-HR"/>
        </w:rPr>
      </w:pPr>
      <w:r w:rsidRPr="00D8473E">
        <w:rPr>
          <w:b/>
          <w:bCs/>
          <w:i w:val="0"/>
          <w:sz w:val="22"/>
          <w:szCs w:val="22"/>
          <w:lang w:val="hr-HR"/>
        </w:rPr>
        <w:t xml:space="preserve">Član </w:t>
      </w:r>
      <w:r w:rsidR="00D8473E" w:rsidRPr="00D8473E">
        <w:rPr>
          <w:b/>
          <w:bCs/>
          <w:i w:val="0"/>
          <w:sz w:val="22"/>
          <w:szCs w:val="22"/>
          <w:lang w:val="hr-HR"/>
        </w:rPr>
        <w:t>4</w:t>
      </w:r>
      <w:r w:rsidRPr="00D8473E">
        <w:rPr>
          <w:b/>
          <w:bCs/>
          <w:i w:val="0"/>
          <w:sz w:val="22"/>
          <w:szCs w:val="22"/>
          <w:lang w:val="hr-HR"/>
        </w:rPr>
        <w:t>.</w:t>
      </w:r>
    </w:p>
    <w:p w14:paraId="7E01C7F9" w14:textId="77777777" w:rsidR="00A45C2D" w:rsidRPr="00D8473E" w:rsidRDefault="00A45C2D" w:rsidP="00A45C2D">
      <w:pPr>
        <w:jc w:val="both"/>
        <w:rPr>
          <w:iCs/>
          <w:sz w:val="22"/>
          <w:szCs w:val="22"/>
          <w:lang w:val="hr-HR" w:eastAsia="hr-HR"/>
        </w:rPr>
      </w:pPr>
    </w:p>
    <w:p w14:paraId="1139FD8A" w14:textId="77777777" w:rsidR="00D8473E" w:rsidRPr="00D8473E" w:rsidRDefault="00D8473E" w:rsidP="00D8473E">
      <w:pPr>
        <w:pStyle w:val="BodyText2"/>
        <w:jc w:val="both"/>
        <w:rPr>
          <w:i w:val="0"/>
          <w:sz w:val="22"/>
          <w:szCs w:val="22"/>
          <w:lang w:val="hr-HR"/>
        </w:rPr>
      </w:pPr>
      <w:r w:rsidRPr="00D8473E">
        <w:rPr>
          <w:i w:val="0"/>
          <w:sz w:val="22"/>
          <w:szCs w:val="22"/>
          <w:lang w:val="hr-HR"/>
        </w:rPr>
        <w:t>Ova Odluka stupa na snagu danom donošenja i naknadno će biti objavljena u „Službenim novinama Bosansko-podrinjskog kantona Goražde“.</w:t>
      </w:r>
    </w:p>
    <w:p w14:paraId="2A83EC40" w14:textId="77777777" w:rsidR="00A45C2D" w:rsidRPr="00D8473E" w:rsidRDefault="00A45C2D" w:rsidP="00A45C2D">
      <w:pPr>
        <w:pStyle w:val="BodyText2"/>
        <w:jc w:val="both"/>
        <w:rPr>
          <w:b/>
          <w:bCs/>
          <w:sz w:val="22"/>
          <w:szCs w:val="22"/>
          <w:lang w:val="hr-HR"/>
        </w:rPr>
      </w:pPr>
    </w:p>
    <w:p w14:paraId="220B3003" w14:textId="77777777" w:rsidR="00353323" w:rsidRPr="00D8473E" w:rsidRDefault="00BF26E0">
      <w:pPr>
        <w:rPr>
          <w:b/>
          <w:bCs/>
          <w:iCs/>
          <w:sz w:val="22"/>
          <w:szCs w:val="22"/>
          <w:lang w:val="hr-HR"/>
        </w:rPr>
      </w:pPr>
      <w:r w:rsidRPr="00D8473E">
        <w:rPr>
          <w:b/>
          <w:bCs/>
          <w:iCs/>
          <w:sz w:val="22"/>
          <w:szCs w:val="22"/>
          <w:lang w:val="hr-HR"/>
        </w:rPr>
        <w:t xml:space="preserve">             </w:t>
      </w:r>
    </w:p>
    <w:p w14:paraId="223DB7FC" w14:textId="77777777" w:rsidR="00197B8C" w:rsidRPr="00D8473E" w:rsidRDefault="00197B8C" w:rsidP="00197B8C">
      <w:pPr>
        <w:ind w:left="5954"/>
        <w:jc w:val="center"/>
        <w:rPr>
          <w:b/>
          <w:bCs/>
          <w:sz w:val="22"/>
          <w:szCs w:val="22"/>
          <w:lang w:val="hr-HR"/>
        </w:rPr>
      </w:pPr>
      <w:r w:rsidRPr="00D8473E">
        <w:rPr>
          <w:b/>
          <w:bCs/>
          <w:sz w:val="22"/>
          <w:szCs w:val="22"/>
          <w:lang w:val="hr-HR"/>
        </w:rPr>
        <w:t>PREDSJEDAVAJUĆI</w:t>
      </w:r>
    </w:p>
    <w:p w14:paraId="34C810AB" w14:textId="77777777" w:rsidR="00197B8C" w:rsidRPr="00D8473E" w:rsidRDefault="00197B8C" w:rsidP="00197B8C">
      <w:pPr>
        <w:ind w:left="5954"/>
        <w:jc w:val="center"/>
        <w:rPr>
          <w:sz w:val="22"/>
          <w:szCs w:val="22"/>
          <w:lang w:val="hr-HR"/>
        </w:rPr>
      </w:pPr>
    </w:p>
    <w:p w14:paraId="7A344CF4" w14:textId="77777777" w:rsidR="00197B8C" w:rsidRPr="00D8473E" w:rsidRDefault="00197B8C" w:rsidP="00197B8C">
      <w:pPr>
        <w:ind w:left="5812"/>
        <w:jc w:val="center"/>
        <w:rPr>
          <w:sz w:val="22"/>
          <w:szCs w:val="22"/>
          <w:lang w:val="hr-HR"/>
        </w:rPr>
      </w:pPr>
      <w:bookmarkStart w:id="1" w:name="_Hlk133220691"/>
      <w:r w:rsidRPr="00D8473E">
        <w:rPr>
          <w:sz w:val="22"/>
          <w:szCs w:val="22"/>
          <w:lang w:val="hr-HR"/>
        </w:rPr>
        <w:t>Mr.sc. Senad Mutapčić, dipl. ing. maš.</w:t>
      </w:r>
    </w:p>
    <w:bookmarkEnd w:id="1"/>
    <w:p w14:paraId="43792EDE" w14:textId="77777777" w:rsidR="00695D01" w:rsidRPr="00D8473E" w:rsidRDefault="00695D01" w:rsidP="00695D01">
      <w:pPr>
        <w:ind w:right="4649"/>
        <w:rPr>
          <w:sz w:val="22"/>
          <w:szCs w:val="22"/>
          <w:lang w:val="hr-HR"/>
        </w:rPr>
      </w:pPr>
      <w:r w:rsidRPr="00D8473E">
        <w:rPr>
          <w:b/>
          <w:bCs/>
          <w:sz w:val="22"/>
          <w:szCs w:val="22"/>
          <w:lang w:val="hr-HR"/>
        </w:rPr>
        <w:t>Dostavljeno</w:t>
      </w:r>
      <w:r w:rsidRPr="00D8473E">
        <w:rPr>
          <w:sz w:val="22"/>
          <w:szCs w:val="22"/>
          <w:lang w:val="hr-HR"/>
        </w:rPr>
        <w:t>:</w:t>
      </w:r>
    </w:p>
    <w:p w14:paraId="1B07C8CD" w14:textId="77777777" w:rsidR="00695D01" w:rsidRPr="00D8473E" w:rsidRDefault="00695D01" w:rsidP="00695D01">
      <w:pPr>
        <w:pStyle w:val="ListParagraph"/>
        <w:numPr>
          <w:ilvl w:val="0"/>
          <w:numId w:val="13"/>
        </w:numPr>
        <w:ind w:right="4649"/>
        <w:contextualSpacing/>
        <w:rPr>
          <w:sz w:val="22"/>
          <w:szCs w:val="22"/>
          <w:lang w:val="hr-HR"/>
        </w:rPr>
      </w:pPr>
      <w:bookmarkStart w:id="2" w:name="_Hlk78979055"/>
      <w:r w:rsidRPr="00D8473E">
        <w:rPr>
          <w:sz w:val="22"/>
          <w:szCs w:val="22"/>
          <w:lang w:val="hr-HR"/>
        </w:rPr>
        <w:t>Službene novine BPK-a Goražde,</w:t>
      </w:r>
    </w:p>
    <w:p w14:paraId="14AF2543" w14:textId="215997B0" w:rsidR="00695D01" w:rsidRDefault="00D8473E" w:rsidP="00695D01">
      <w:pPr>
        <w:pStyle w:val="ListParagraph"/>
        <w:numPr>
          <w:ilvl w:val="0"/>
          <w:numId w:val="13"/>
        </w:numPr>
        <w:ind w:right="4649"/>
        <w:contextualSpacing/>
        <w:rPr>
          <w:sz w:val="22"/>
          <w:szCs w:val="22"/>
          <w:lang w:val="hr-HR"/>
        </w:rPr>
      </w:pPr>
      <w:r w:rsidRPr="00D8473E">
        <w:rPr>
          <w:sz w:val="22"/>
          <w:szCs w:val="22"/>
          <w:lang w:val="hr-HR"/>
        </w:rPr>
        <w:t xml:space="preserve">Općinski </w:t>
      </w:r>
      <w:r w:rsidR="00715FCB" w:rsidRPr="00D8473E">
        <w:rPr>
          <w:sz w:val="22"/>
          <w:szCs w:val="22"/>
          <w:lang w:val="hr-HR"/>
        </w:rPr>
        <w:t>načelnik</w:t>
      </w:r>
      <w:r w:rsidR="00695D01" w:rsidRPr="00D8473E">
        <w:rPr>
          <w:sz w:val="22"/>
          <w:szCs w:val="22"/>
          <w:lang w:val="hr-HR"/>
        </w:rPr>
        <w:t>,</w:t>
      </w:r>
    </w:p>
    <w:p w14:paraId="054E6623" w14:textId="77777777" w:rsidR="00B26220" w:rsidRDefault="00B26220" w:rsidP="00B26220">
      <w:pPr>
        <w:pStyle w:val="ListParagraph"/>
        <w:numPr>
          <w:ilvl w:val="0"/>
          <w:numId w:val="13"/>
        </w:numPr>
        <w:ind w:right="4649"/>
        <w:contextualSpacing/>
        <w:rPr>
          <w:sz w:val="22"/>
          <w:szCs w:val="22"/>
        </w:rPr>
      </w:pPr>
      <w:r>
        <w:rPr>
          <w:sz w:val="22"/>
          <w:szCs w:val="22"/>
        </w:rPr>
        <w:t>Općinska služba za privredu, budžet, finansije, boračko- invalidsku i socijalnu zaštitu,  opću  upravu i matičnu evidenciju,</w:t>
      </w:r>
    </w:p>
    <w:p w14:paraId="77DC2A68" w14:textId="77777777" w:rsidR="00695D01" w:rsidRPr="00D8473E" w:rsidRDefault="00695D01" w:rsidP="00695D01">
      <w:pPr>
        <w:pStyle w:val="ListParagraph"/>
        <w:numPr>
          <w:ilvl w:val="0"/>
          <w:numId w:val="13"/>
        </w:numPr>
        <w:ind w:right="4649"/>
        <w:contextualSpacing/>
        <w:rPr>
          <w:sz w:val="22"/>
          <w:szCs w:val="22"/>
          <w:lang w:val="hr-HR"/>
        </w:rPr>
      </w:pPr>
      <w:r w:rsidRPr="00D8473E">
        <w:rPr>
          <w:sz w:val="22"/>
          <w:szCs w:val="22"/>
          <w:lang w:val="hr-HR"/>
        </w:rPr>
        <w:t>U a/a.</w:t>
      </w:r>
      <w:bookmarkEnd w:id="2"/>
    </w:p>
    <w:p w14:paraId="5453D62F" w14:textId="77777777" w:rsidR="000337E5" w:rsidRPr="00D8473E" w:rsidRDefault="000337E5" w:rsidP="00695D01">
      <w:pPr>
        <w:ind w:right="4649"/>
        <w:rPr>
          <w:sz w:val="22"/>
          <w:szCs w:val="22"/>
          <w:lang w:val="hr-HR"/>
        </w:rPr>
      </w:pPr>
    </w:p>
    <w:sectPr w:rsidR="000337E5" w:rsidRPr="00D8473E" w:rsidSect="00197B8C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60BE6" w14:textId="77777777" w:rsidR="004C698C" w:rsidRDefault="004C698C">
      <w:r>
        <w:separator/>
      </w:r>
    </w:p>
  </w:endnote>
  <w:endnote w:type="continuationSeparator" w:id="0">
    <w:p w14:paraId="40A09BB3" w14:textId="77777777" w:rsidR="004C698C" w:rsidRDefault="004C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AFBB8" w14:textId="77777777" w:rsidR="004C698C" w:rsidRDefault="004C698C">
      <w:r>
        <w:separator/>
      </w:r>
    </w:p>
  </w:footnote>
  <w:footnote w:type="continuationSeparator" w:id="0">
    <w:p w14:paraId="491F3E5E" w14:textId="77777777" w:rsidR="004C698C" w:rsidRDefault="004C6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2D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EF704C"/>
    <w:multiLevelType w:val="singleLevel"/>
    <w:tmpl w:val="E9AC2AA6"/>
    <w:lvl w:ilvl="0">
      <w:start w:val="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BEC5B3A"/>
    <w:multiLevelType w:val="multilevel"/>
    <w:tmpl w:val="1340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134047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3CE1C9F"/>
    <w:multiLevelType w:val="singleLevel"/>
    <w:tmpl w:val="59FC69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A6449A7"/>
    <w:multiLevelType w:val="singleLevel"/>
    <w:tmpl w:val="9CF621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EB56781"/>
    <w:multiLevelType w:val="singleLevel"/>
    <w:tmpl w:val="FF9CB7C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</w:abstractNum>
  <w:abstractNum w:abstractNumId="9" w15:restartNumberingAfterBreak="0">
    <w:nsid w:val="3F612C29"/>
    <w:multiLevelType w:val="singleLevel"/>
    <w:tmpl w:val="B046E0E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42E7553C"/>
    <w:multiLevelType w:val="multilevel"/>
    <w:tmpl w:val="287A19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47731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9B72426"/>
    <w:multiLevelType w:val="singleLevel"/>
    <w:tmpl w:val="E716FB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C2162CE"/>
    <w:multiLevelType w:val="singleLevel"/>
    <w:tmpl w:val="9FE217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DDA5BC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6"/>
  </w:num>
  <w:num w:numId="5">
    <w:abstractNumId w:val="13"/>
  </w:num>
  <w:num w:numId="6">
    <w:abstractNumId w:val="9"/>
  </w:num>
  <w:num w:numId="7">
    <w:abstractNumId w:val="12"/>
  </w:num>
  <w:num w:numId="8">
    <w:abstractNumId w:val="5"/>
  </w:num>
  <w:num w:numId="9">
    <w:abstractNumId w:val="3"/>
  </w:num>
  <w:num w:numId="10">
    <w:abstractNumId w:val="14"/>
  </w:num>
  <w:num w:numId="11">
    <w:abstractNumId w:val="7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30"/>
    <w:rsid w:val="00004E60"/>
    <w:rsid w:val="00015ECE"/>
    <w:rsid w:val="000337E5"/>
    <w:rsid w:val="0007730C"/>
    <w:rsid w:val="000A1018"/>
    <w:rsid w:val="000C1B39"/>
    <w:rsid w:val="000F1C53"/>
    <w:rsid w:val="000F6C84"/>
    <w:rsid w:val="0010569E"/>
    <w:rsid w:val="00125D22"/>
    <w:rsid w:val="00126513"/>
    <w:rsid w:val="00161F81"/>
    <w:rsid w:val="001640F1"/>
    <w:rsid w:val="00181BF6"/>
    <w:rsid w:val="00197B8C"/>
    <w:rsid w:val="001A5C94"/>
    <w:rsid w:val="001D47C1"/>
    <w:rsid w:val="002156DB"/>
    <w:rsid w:val="00244AAC"/>
    <w:rsid w:val="002627B4"/>
    <w:rsid w:val="00263013"/>
    <w:rsid w:val="00263CDA"/>
    <w:rsid w:val="002719F7"/>
    <w:rsid w:val="002866D2"/>
    <w:rsid w:val="002C343E"/>
    <w:rsid w:val="002F4860"/>
    <w:rsid w:val="00306419"/>
    <w:rsid w:val="003130E3"/>
    <w:rsid w:val="00330F1B"/>
    <w:rsid w:val="00346CA0"/>
    <w:rsid w:val="00353323"/>
    <w:rsid w:val="00360F4A"/>
    <w:rsid w:val="00396D6F"/>
    <w:rsid w:val="003A3EA0"/>
    <w:rsid w:val="003B283F"/>
    <w:rsid w:val="003D28DF"/>
    <w:rsid w:val="003D3C74"/>
    <w:rsid w:val="003E0385"/>
    <w:rsid w:val="003F2573"/>
    <w:rsid w:val="003F3CB8"/>
    <w:rsid w:val="00402862"/>
    <w:rsid w:val="00404D9C"/>
    <w:rsid w:val="00451CA8"/>
    <w:rsid w:val="00452CA6"/>
    <w:rsid w:val="004647D2"/>
    <w:rsid w:val="00480198"/>
    <w:rsid w:val="00494876"/>
    <w:rsid w:val="004B2C4C"/>
    <w:rsid w:val="004C698C"/>
    <w:rsid w:val="004E1ABD"/>
    <w:rsid w:val="004F473E"/>
    <w:rsid w:val="005176A3"/>
    <w:rsid w:val="00532287"/>
    <w:rsid w:val="00573429"/>
    <w:rsid w:val="005939C2"/>
    <w:rsid w:val="005C5025"/>
    <w:rsid w:val="005D4C16"/>
    <w:rsid w:val="00615AD1"/>
    <w:rsid w:val="00626CF8"/>
    <w:rsid w:val="00636053"/>
    <w:rsid w:val="00640E8F"/>
    <w:rsid w:val="00695D01"/>
    <w:rsid w:val="006B2555"/>
    <w:rsid w:val="007070FE"/>
    <w:rsid w:val="007150DB"/>
    <w:rsid w:val="00715FCB"/>
    <w:rsid w:val="00734D82"/>
    <w:rsid w:val="00752D65"/>
    <w:rsid w:val="00754CB8"/>
    <w:rsid w:val="00761128"/>
    <w:rsid w:val="00770D6F"/>
    <w:rsid w:val="007A00BF"/>
    <w:rsid w:val="007B4B8E"/>
    <w:rsid w:val="007B6281"/>
    <w:rsid w:val="007B718B"/>
    <w:rsid w:val="007E0C08"/>
    <w:rsid w:val="007E1DD7"/>
    <w:rsid w:val="00801054"/>
    <w:rsid w:val="00812D31"/>
    <w:rsid w:val="0081588D"/>
    <w:rsid w:val="0085232E"/>
    <w:rsid w:val="00860D75"/>
    <w:rsid w:val="00886298"/>
    <w:rsid w:val="00896C40"/>
    <w:rsid w:val="008B15A0"/>
    <w:rsid w:val="008B2D3A"/>
    <w:rsid w:val="008D1DCF"/>
    <w:rsid w:val="008D7CD8"/>
    <w:rsid w:val="00902B9F"/>
    <w:rsid w:val="00950262"/>
    <w:rsid w:val="00957859"/>
    <w:rsid w:val="00966380"/>
    <w:rsid w:val="00976FC4"/>
    <w:rsid w:val="00985D0C"/>
    <w:rsid w:val="009B3395"/>
    <w:rsid w:val="009D3E23"/>
    <w:rsid w:val="009E35D1"/>
    <w:rsid w:val="00A00ECE"/>
    <w:rsid w:val="00A33678"/>
    <w:rsid w:val="00A45C2D"/>
    <w:rsid w:val="00A70338"/>
    <w:rsid w:val="00AA1342"/>
    <w:rsid w:val="00AA7357"/>
    <w:rsid w:val="00AB5D68"/>
    <w:rsid w:val="00B14669"/>
    <w:rsid w:val="00B219C2"/>
    <w:rsid w:val="00B22507"/>
    <w:rsid w:val="00B22F97"/>
    <w:rsid w:val="00B23540"/>
    <w:rsid w:val="00B26220"/>
    <w:rsid w:val="00B51043"/>
    <w:rsid w:val="00B83419"/>
    <w:rsid w:val="00B9070A"/>
    <w:rsid w:val="00BB50E5"/>
    <w:rsid w:val="00BF26E0"/>
    <w:rsid w:val="00BF4848"/>
    <w:rsid w:val="00BF6465"/>
    <w:rsid w:val="00BF6CD1"/>
    <w:rsid w:val="00C05133"/>
    <w:rsid w:val="00C0732B"/>
    <w:rsid w:val="00C102ED"/>
    <w:rsid w:val="00C26A6E"/>
    <w:rsid w:val="00C308C8"/>
    <w:rsid w:val="00C3482F"/>
    <w:rsid w:val="00C35782"/>
    <w:rsid w:val="00C525F6"/>
    <w:rsid w:val="00C770F6"/>
    <w:rsid w:val="00CB31DC"/>
    <w:rsid w:val="00CC25FC"/>
    <w:rsid w:val="00D248EF"/>
    <w:rsid w:val="00D26E43"/>
    <w:rsid w:val="00D35230"/>
    <w:rsid w:val="00D83BC9"/>
    <w:rsid w:val="00D8473E"/>
    <w:rsid w:val="00DA36A1"/>
    <w:rsid w:val="00DF2670"/>
    <w:rsid w:val="00DF3CE1"/>
    <w:rsid w:val="00E12DA9"/>
    <w:rsid w:val="00E33F3E"/>
    <w:rsid w:val="00E42A62"/>
    <w:rsid w:val="00E56A1A"/>
    <w:rsid w:val="00E647FA"/>
    <w:rsid w:val="00E95036"/>
    <w:rsid w:val="00E95A13"/>
    <w:rsid w:val="00E961D0"/>
    <w:rsid w:val="00EA32EB"/>
    <w:rsid w:val="00EE32E0"/>
    <w:rsid w:val="00F266E8"/>
    <w:rsid w:val="00F40C27"/>
    <w:rsid w:val="00F4187E"/>
    <w:rsid w:val="00F50C14"/>
    <w:rsid w:val="00F76B64"/>
    <w:rsid w:val="00F8015F"/>
    <w:rsid w:val="00F8453F"/>
    <w:rsid w:val="00F91D46"/>
    <w:rsid w:val="00FB4F43"/>
    <w:rsid w:val="00FC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A95686"/>
  <w15:chartTrackingRefBased/>
  <w15:docId w15:val="{1E35A1AC-7708-4014-92B8-AB5F6CA4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  <w:lang w:val="hr-HR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val="hr-HR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i/>
      <w:sz w:val="24"/>
      <w:lang w:val="hr-H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i/>
      <w:sz w:val="22"/>
      <w:lang w:val="hr-HR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i/>
      <w:sz w:val="22"/>
      <w:lang w:val="hr-HR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</w:style>
  <w:style w:type="paragraph" w:styleId="Heading9">
    <w:name w:val="heading 9"/>
    <w:basedOn w:val="Normal"/>
    <w:next w:val="Normal"/>
    <w:qFormat/>
    <w:pPr>
      <w:keepNext/>
      <w:outlineLvl w:val="8"/>
    </w:pPr>
    <w:rPr>
      <w:i/>
      <w:sz w:val="32"/>
      <w:lang w:val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i/>
      <w:sz w:val="22"/>
      <w:lang w:val="hr-HR"/>
    </w:rPr>
  </w:style>
  <w:style w:type="paragraph" w:styleId="BodyText2">
    <w:name w:val="Body Text 2"/>
    <w:basedOn w:val="Normal"/>
    <w:rPr>
      <w:i/>
      <w:sz w:val="24"/>
    </w:rPr>
  </w:style>
  <w:style w:type="paragraph" w:styleId="BodyText3">
    <w:name w:val="Body Text 3"/>
    <w:basedOn w:val="Normal"/>
    <w:pPr>
      <w:jc w:val="both"/>
    </w:pPr>
    <w:rPr>
      <w:b/>
      <w:i/>
      <w:sz w:val="24"/>
      <w:lang w:val="hr-HR"/>
    </w:rPr>
  </w:style>
  <w:style w:type="paragraph" w:styleId="BalloonText">
    <w:name w:val="Balloon Text"/>
    <w:basedOn w:val="Normal"/>
    <w:semiHidden/>
    <w:rsid w:val="00734D82"/>
    <w:rPr>
      <w:rFonts w:ascii="Tahoma" w:hAnsi="Tahoma" w:cs="Tahoma"/>
      <w:sz w:val="16"/>
      <w:szCs w:val="16"/>
    </w:rPr>
  </w:style>
  <w:style w:type="table" w:customStyle="1" w:styleId="PlainTable31">
    <w:name w:val="Plain Table 31"/>
    <w:basedOn w:val="TableNormal"/>
    <w:uiPriority w:val="43"/>
    <w:rsid w:val="00126513"/>
    <w:rPr>
      <w:rFonts w:ascii="Calibri" w:eastAsia="Calibri" w:hAnsi="Calibri" w:cs="Arial"/>
      <w:sz w:val="22"/>
      <w:szCs w:val="22"/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197B8C"/>
    <w:pPr>
      <w:ind w:left="720"/>
    </w:pPr>
    <w:rPr>
      <w:sz w:val="24"/>
      <w:szCs w:val="24"/>
      <w:lang w:val="bs-Latn-BA" w:eastAsia="bs-Latn-BA"/>
    </w:rPr>
  </w:style>
  <w:style w:type="paragraph" w:styleId="NormalWeb">
    <w:name w:val="Normal (Web)"/>
    <w:basedOn w:val="Normal"/>
    <w:uiPriority w:val="99"/>
    <w:unhideWhenUsed/>
    <w:rsid w:val="00244AAC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44A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0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6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XXX - XXX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JonMMx 2000</dc:creator>
  <cp:keywords/>
  <cp:lastModifiedBy>Senad Mutapcic</cp:lastModifiedBy>
  <cp:revision>7</cp:revision>
  <cp:lastPrinted>2025-02-03T12:16:00Z</cp:lastPrinted>
  <dcterms:created xsi:type="dcterms:W3CDTF">2025-02-03T11:59:00Z</dcterms:created>
  <dcterms:modified xsi:type="dcterms:W3CDTF">2025-02-03T12:17:00Z</dcterms:modified>
</cp:coreProperties>
</file>