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5D72" w14:textId="77777777" w:rsidR="005C182F" w:rsidRPr="0069797A" w:rsidRDefault="005C182F" w:rsidP="005C182F">
      <w:pPr>
        <w:rPr>
          <w:lang w:val="hr-HR"/>
        </w:rPr>
      </w:pP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414"/>
        <w:gridCol w:w="1524"/>
        <w:gridCol w:w="4527"/>
      </w:tblGrid>
      <w:tr w:rsidR="005C182F" w:rsidRPr="0069797A" w14:paraId="27992909" w14:textId="77777777" w:rsidTr="00E3403E">
        <w:tc>
          <w:tcPr>
            <w:tcW w:w="2109" w:type="pct"/>
          </w:tcPr>
          <w:p w14:paraId="1DD528EE" w14:textId="77777777" w:rsidR="005C182F" w:rsidRPr="0069797A" w:rsidRDefault="005C182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4376963"/>
            <w:bookmarkStart w:id="1" w:name="_Hlk126567689"/>
            <w:bookmarkStart w:id="2" w:name="_Hlk124418585"/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Bosna i Hercegovina</w:t>
            </w:r>
          </w:p>
          <w:p w14:paraId="158FE33E" w14:textId="77777777" w:rsidR="005C182F" w:rsidRPr="0069797A" w:rsidRDefault="005C182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Federacija Bosne i Hercegovine</w:t>
            </w:r>
          </w:p>
          <w:p w14:paraId="4C0D7E84" w14:textId="77777777" w:rsidR="005C182F" w:rsidRPr="0069797A" w:rsidRDefault="005C182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Bosansko-podrinjski kanton Goražde</w:t>
            </w:r>
          </w:p>
          <w:p w14:paraId="3CBB623F" w14:textId="77777777" w:rsidR="005C182F" w:rsidRPr="0069797A" w:rsidRDefault="005C182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Općina Pale</w:t>
            </w:r>
          </w:p>
          <w:p w14:paraId="5377983E" w14:textId="77777777" w:rsidR="005C182F" w:rsidRPr="0069797A" w:rsidRDefault="005C182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Općinsko vijeće</w:t>
            </w:r>
          </w:p>
          <w:p w14:paraId="7BB4F1FC" w14:textId="561756CB" w:rsidR="00A048CF" w:rsidRPr="0069797A" w:rsidRDefault="00A048CF" w:rsidP="00E3403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pct"/>
          </w:tcPr>
          <w:p w14:paraId="67B44E59" w14:textId="77777777" w:rsidR="005C182F" w:rsidRPr="0069797A" w:rsidRDefault="005C182F" w:rsidP="00E34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2E430DD" wp14:editId="1D36797C">
                  <wp:extent cx="571741" cy="8046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83" cy="807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0B2EABA4" w14:textId="77777777" w:rsidR="005C182F" w:rsidRPr="0069797A" w:rsidRDefault="005C182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Bosnia and Herzegovina</w:t>
            </w:r>
          </w:p>
          <w:p w14:paraId="187B56FF" w14:textId="77777777" w:rsidR="005C182F" w:rsidRPr="0069797A" w:rsidRDefault="005C182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Federation of Bosnia and Herzegovina</w:t>
            </w:r>
          </w:p>
          <w:p w14:paraId="4EC532C0" w14:textId="77777777" w:rsidR="005C182F" w:rsidRPr="0069797A" w:rsidRDefault="005C182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Bosnian-Podrinje Canton of Goražde</w:t>
            </w:r>
          </w:p>
          <w:p w14:paraId="7E38DFD7" w14:textId="77777777" w:rsidR="005C182F" w:rsidRPr="0069797A" w:rsidRDefault="005C182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Municipality of Pale</w:t>
            </w:r>
          </w:p>
          <w:p w14:paraId="4F88547D" w14:textId="77777777" w:rsidR="005C182F" w:rsidRPr="0069797A" w:rsidRDefault="005C182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97A">
              <w:rPr>
                <w:rFonts w:ascii="Times New Roman" w:hAnsi="Times New Roman" w:cs="Times New Roman"/>
                <w:b/>
                <w:sz w:val="20"/>
                <w:szCs w:val="20"/>
              </w:rPr>
              <w:t>Municipal Council</w:t>
            </w:r>
          </w:p>
          <w:p w14:paraId="66F0311E" w14:textId="64AD2EDC" w:rsidR="00A048CF" w:rsidRPr="0069797A" w:rsidRDefault="00A048CF" w:rsidP="00E34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9C80FA4" w14:textId="77777777" w:rsidR="005C182F" w:rsidRPr="0069797A" w:rsidRDefault="0069797A" w:rsidP="005C182F">
      <w:pPr>
        <w:rPr>
          <w:bCs/>
          <w:lang w:val="hr-HR"/>
        </w:rPr>
      </w:pPr>
      <w:r w:rsidRPr="0069797A">
        <w:rPr>
          <w:bCs/>
          <w:lang w:val="hr-HR"/>
        </w:rPr>
        <w:pict w14:anchorId="41456233">
          <v:rect id="_x0000_i1025" style="width:0;height:1.5pt" o:hralign="center" o:hrstd="t" o:hr="t" fillcolor="#a0a0a0" stroked="f"/>
        </w:pict>
      </w:r>
      <w:bookmarkEnd w:id="0"/>
    </w:p>
    <w:bookmarkEnd w:id="1"/>
    <w:p w14:paraId="4B0CEA75" w14:textId="77777777" w:rsidR="005C182F" w:rsidRPr="0069797A" w:rsidRDefault="005C182F" w:rsidP="005C182F">
      <w:pPr>
        <w:rPr>
          <w:bCs/>
          <w:lang w:val="hr-HR"/>
        </w:rPr>
      </w:pPr>
    </w:p>
    <w:bookmarkEnd w:id="2"/>
    <w:p w14:paraId="27390BE1" w14:textId="1F1E8092" w:rsidR="00551C5C" w:rsidRPr="0069797A" w:rsidRDefault="00551C5C" w:rsidP="00551C5C">
      <w:pPr>
        <w:rPr>
          <w:bCs/>
          <w:lang w:val="hr-HR"/>
        </w:rPr>
      </w:pPr>
      <w:r w:rsidRPr="0069797A">
        <w:rPr>
          <w:bCs/>
          <w:lang w:val="hr-HR"/>
        </w:rPr>
        <w:t>Broj:</w:t>
      </w:r>
      <w:r w:rsidRPr="0069797A">
        <w:rPr>
          <w:bCs/>
          <w:lang w:val="hr-HR"/>
        </w:rPr>
        <w:tab/>
        <w:t>02-</w:t>
      </w:r>
      <w:r w:rsidR="00385EB8" w:rsidRPr="0069797A">
        <w:rPr>
          <w:bCs/>
          <w:lang w:val="hr-HR"/>
        </w:rPr>
        <w:t>04-48</w:t>
      </w:r>
      <w:r w:rsidRPr="0069797A">
        <w:rPr>
          <w:bCs/>
          <w:lang w:val="hr-HR"/>
        </w:rPr>
        <w:t>/25</w:t>
      </w:r>
    </w:p>
    <w:p w14:paraId="52896DCF" w14:textId="2BFB133A" w:rsidR="00551C5C" w:rsidRPr="0069797A" w:rsidRDefault="00551C5C" w:rsidP="00551C5C">
      <w:pPr>
        <w:rPr>
          <w:bCs/>
          <w:lang w:val="hr-HR"/>
        </w:rPr>
      </w:pPr>
      <w:r w:rsidRPr="0069797A">
        <w:rPr>
          <w:bCs/>
          <w:lang w:val="hr-HR"/>
        </w:rPr>
        <w:t>Prača:</w:t>
      </w:r>
      <w:r w:rsidRPr="0069797A">
        <w:rPr>
          <w:bCs/>
          <w:lang w:val="hr-HR"/>
        </w:rPr>
        <w:tab/>
      </w:r>
      <w:r w:rsidR="00385EB8" w:rsidRPr="0069797A">
        <w:rPr>
          <w:bCs/>
          <w:lang w:val="hr-HR"/>
        </w:rPr>
        <w:t>19</w:t>
      </w:r>
      <w:r w:rsidRPr="0069797A">
        <w:rPr>
          <w:bCs/>
          <w:lang w:val="hr-HR"/>
        </w:rPr>
        <w:t>.02.2025. godine</w:t>
      </w:r>
    </w:p>
    <w:p w14:paraId="7D468B71" w14:textId="77777777" w:rsidR="00551C5C" w:rsidRPr="0069797A" w:rsidRDefault="00551C5C" w:rsidP="00551C5C">
      <w:pPr>
        <w:rPr>
          <w:lang w:val="hr-HR"/>
        </w:rPr>
      </w:pPr>
      <w:r w:rsidRPr="0069797A">
        <w:rPr>
          <w:lang w:val="hr-HR"/>
        </w:rPr>
        <w:tab/>
      </w:r>
    </w:p>
    <w:p w14:paraId="166067D0" w14:textId="77777777" w:rsidR="00551C5C" w:rsidRPr="0069797A" w:rsidRDefault="00551C5C" w:rsidP="00551C5C">
      <w:pPr>
        <w:rPr>
          <w:lang w:val="hr-HR"/>
        </w:rPr>
      </w:pPr>
    </w:p>
    <w:p w14:paraId="0B7B507C" w14:textId="6FE5196B" w:rsidR="00551C5C" w:rsidRPr="0069797A" w:rsidRDefault="00551C5C" w:rsidP="00551C5C">
      <w:pPr>
        <w:jc w:val="both"/>
        <w:rPr>
          <w:lang w:val="hr-HR"/>
        </w:rPr>
      </w:pPr>
      <w:r w:rsidRPr="0069797A">
        <w:rPr>
          <w:lang w:val="hr-HR"/>
        </w:rPr>
        <w:t>Na osnovu člana 24. Statuta Općine Pale (“Službene novine Bosansko-podrinjskog kantona Goražde”, broj: 19/07, 11/08 i 6/13) i člana 82. Poslovnika Općinskog vijeća Općine Pale (“Službene novine Bosansko-podrinjskog kantona Goražde”, broj: 5/22) Općinsko vijeće Općine Pale, na svojoj I</w:t>
      </w:r>
      <w:r w:rsidR="00163922" w:rsidRPr="0069797A">
        <w:rPr>
          <w:lang w:val="hr-HR"/>
        </w:rPr>
        <w:t>V</w:t>
      </w:r>
      <w:r w:rsidRPr="0069797A">
        <w:rPr>
          <w:lang w:val="hr-HR"/>
        </w:rPr>
        <w:t xml:space="preserve">  sjednici održanoj dan </w:t>
      </w:r>
      <w:r w:rsidR="00385EB8" w:rsidRPr="0069797A">
        <w:rPr>
          <w:lang w:val="hr-HR"/>
        </w:rPr>
        <w:t>19.02.2025.</w:t>
      </w:r>
      <w:r w:rsidRPr="0069797A">
        <w:rPr>
          <w:lang w:val="hr-HR"/>
        </w:rPr>
        <w:t xml:space="preserve"> godine,  </w:t>
      </w:r>
      <w:r w:rsidRPr="0069797A">
        <w:rPr>
          <w:b/>
          <w:bCs/>
          <w:lang w:val="hr-HR"/>
        </w:rPr>
        <w:t>donosi</w:t>
      </w:r>
    </w:p>
    <w:p w14:paraId="4E59B499" w14:textId="77777777" w:rsidR="005C182F" w:rsidRPr="0069797A" w:rsidRDefault="005C182F" w:rsidP="005C182F">
      <w:pPr>
        <w:jc w:val="both"/>
        <w:rPr>
          <w:lang w:val="hr-HR"/>
        </w:rPr>
      </w:pPr>
    </w:p>
    <w:p w14:paraId="51CB1D41" w14:textId="77777777" w:rsidR="00385EB8" w:rsidRPr="0069797A" w:rsidRDefault="00385EB8" w:rsidP="005C182F">
      <w:pPr>
        <w:jc w:val="center"/>
        <w:rPr>
          <w:b/>
          <w:bCs/>
          <w:lang w:val="hr-HR"/>
        </w:rPr>
      </w:pPr>
    </w:p>
    <w:p w14:paraId="0FEB466F" w14:textId="7655B9F0" w:rsidR="005C182F" w:rsidRPr="0069797A" w:rsidRDefault="005C182F" w:rsidP="005C182F">
      <w:pPr>
        <w:jc w:val="center"/>
        <w:rPr>
          <w:b/>
          <w:bCs/>
          <w:sz w:val="36"/>
          <w:szCs w:val="36"/>
          <w:lang w:val="hr-HR"/>
        </w:rPr>
      </w:pPr>
      <w:r w:rsidRPr="0069797A">
        <w:rPr>
          <w:b/>
          <w:bCs/>
          <w:sz w:val="36"/>
          <w:szCs w:val="36"/>
          <w:lang w:val="hr-HR"/>
        </w:rPr>
        <w:t>O D L U K U</w:t>
      </w:r>
    </w:p>
    <w:p w14:paraId="2570334F" w14:textId="77777777" w:rsidR="00163922" w:rsidRPr="0069797A" w:rsidRDefault="005C182F" w:rsidP="00163922">
      <w:pPr>
        <w:jc w:val="center"/>
        <w:rPr>
          <w:b/>
          <w:bCs/>
          <w:lang w:val="hr-HR"/>
        </w:rPr>
      </w:pPr>
      <w:r w:rsidRPr="0069797A">
        <w:rPr>
          <w:b/>
          <w:bCs/>
          <w:lang w:val="hr-HR"/>
        </w:rPr>
        <w:t xml:space="preserve">O RASPISIVANJU JAVNOG OGLASA ZA </w:t>
      </w:r>
      <w:r w:rsidR="00163922" w:rsidRPr="0069797A">
        <w:rPr>
          <w:b/>
          <w:bCs/>
          <w:lang w:val="hr-HR"/>
        </w:rPr>
        <w:t xml:space="preserve">DODIJELU POSLOVNOG </w:t>
      </w:r>
    </w:p>
    <w:p w14:paraId="7574FED7" w14:textId="76D6B1CE" w:rsidR="005C182F" w:rsidRPr="0069797A" w:rsidRDefault="00163922" w:rsidP="00163922">
      <w:pPr>
        <w:jc w:val="center"/>
        <w:rPr>
          <w:b/>
          <w:bCs/>
          <w:lang w:val="hr-HR"/>
        </w:rPr>
      </w:pPr>
      <w:r w:rsidRPr="0069797A">
        <w:rPr>
          <w:b/>
          <w:bCs/>
          <w:lang w:val="hr-HR"/>
        </w:rPr>
        <w:t>PROSTORA U ULICI HIMZE SABLJE 33</w:t>
      </w:r>
    </w:p>
    <w:p w14:paraId="2461777E" w14:textId="666A85CC" w:rsidR="005C182F" w:rsidRPr="0069797A" w:rsidRDefault="005C182F" w:rsidP="004E2CA7">
      <w:pPr>
        <w:rPr>
          <w:b/>
          <w:bCs/>
          <w:lang w:val="hr-HR"/>
        </w:rPr>
      </w:pPr>
    </w:p>
    <w:p w14:paraId="4E176C30" w14:textId="77777777" w:rsidR="00163922" w:rsidRPr="0069797A" w:rsidRDefault="00163922" w:rsidP="00163922">
      <w:pPr>
        <w:jc w:val="both"/>
        <w:rPr>
          <w:b/>
          <w:bCs/>
          <w:lang w:val="hr-HR"/>
        </w:rPr>
      </w:pPr>
    </w:p>
    <w:p w14:paraId="228C7797" w14:textId="77777777" w:rsidR="00686540" w:rsidRPr="0069797A" w:rsidRDefault="00686540" w:rsidP="00686540">
      <w:pPr>
        <w:jc w:val="center"/>
        <w:rPr>
          <w:b/>
          <w:lang w:val="hr-HR" w:eastAsia="hr-HR"/>
        </w:rPr>
      </w:pPr>
      <w:r w:rsidRPr="0069797A">
        <w:rPr>
          <w:b/>
          <w:lang w:val="hr-HR" w:eastAsia="hr-HR"/>
        </w:rPr>
        <w:t>Član 1.</w:t>
      </w:r>
    </w:p>
    <w:p w14:paraId="01D4ACC8" w14:textId="77777777" w:rsidR="00686540" w:rsidRPr="0069797A" w:rsidRDefault="00686540" w:rsidP="00686540">
      <w:pPr>
        <w:jc w:val="center"/>
        <w:rPr>
          <w:b/>
          <w:lang w:val="hr-HR" w:eastAsia="hr-HR"/>
        </w:rPr>
      </w:pPr>
    </w:p>
    <w:p w14:paraId="2C80646F" w14:textId="77777777" w:rsidR="00455433" w:rsidRPr="0069797A" w:rsidRDefault="00455433" w:rsidP="00455433">
      <w:pPr>
        <w:jc w:val="both"/>
        <w:rPr>
          <w:bCs/>
          <w:iCs/>
          <w:lang w:val="hr-HR" w:eastAsia="hr-HR"/>
        </w:rPr>
      </w:pPr>
      <w:r w:rsidRPr="0069797A">
        <w:rPr>
          <w:bCs/>
          <w:iCs/>
          <w:lang w:val="hr-HR" w:eastAsia="hr-HR"/>
        </w:rPr>
        <w:t>Općinskom načelniku daje se saglasnost za raspisivanje Javnog oglasa za dodjelu poslovnog prostora smještenog u ulici Himze Sablje br. 31, ukupne korisne površine 48 m².</w:t>
      </w:r>
    </w:p>
    <w:p w14:paraId="170E66A6" w14:textId="77777777" w:rsidR="00686540" w:rsidRPr="0069797A" w:rsidRDefault="00686540" w:rsidP="00686540">
      <w:pPr>
        <w:ind w:firstLine="708"/>
        <w:jc w:val="both"/>
        <w:rPr>
          <w:bCs/>
          <w:iCs/>
          <w:lang w:val="hr-HR" w:eastAsia="hr-HR"/>
        </w:rPr>
      </w:pPr>
    </w:p>
    <w:p w14:paraId="1E84A6F4" w14:textId="77777777" w:rsidR="00686540" w:rsidRPr="0069797A" w:rsidRDefault="00686540" w:rsidP="00686540">
      <w:pPr>
        <w:jc w:val="center"/>
        <w:rPr>
          <w:b/>
          <w:lang w:val="hr-HR" w:eastAsia="hr-HR"/>
        </w:rPr>
      </w:pPr>
      <w:bookmarkStart w:id="3" w:name="_Hlk190167591"/>
      <w:r w:rsidRPr="0069797A">
        <w:rPr>
          <w:b/>
          <w:lang w:val="hr-HR" w:eastAsia="hr-HR"/>
        </w:rPr>
        <w:t>Član 2.</w:t>
      </w:r>
    </w:p>
    <w:bookmarkEnd w:id="3"/>
    <w:p w14:paraId="62059E67" w14:textId="77777777" w:rsidR="00686540" w:rsidRPr="0069797A" w:rsidRDefault="00686540" w:rsidP="00686540">
      <w:pPr>
        <w:jc w:val="center"/>
        <w:rPr>
          <w:b/>
          <w:lang w:val="hr-HR" w:eastAsia="hr-HR"/>
        </w:rPr>
      </w:pPr>
    </w:p>
    <w:p w14:paraId="41E46FD1" w14:textId="77777777" w:rsidR="00455433" w:rsidRPr="0069797A" w:rsidRDefault="00455433" w:rsidP="00455433">
      <w:pPr>
        <w:rPr>
          <w:bCs/>
          <w:lang w:val="hr-HR" w:eastAsia="hr-HR"/>
        </w:rPr>
      </w:pPr>
      <w:bookmarkStart w:id="4" w:name="_Hlk190167782"/>
      <w:r w:rsidRPr="0069797A">
        <w:rPr>
          <w:bCs/>
          <w:lang w:val="hr-HR" w:eastAsia="hr-HR"/>
        </w:rPr>
        <w:t>Poslovni prostor dodjeljuje se isključivo za obavljanje apotekarskih usluga, odnosno za otvaranje depo-apoteke.</w:t>
      </w:r>
    </w:p>
    <w:p w14:paraId="3BA89BA8" w14:textId="77777777" w:rsidR="00686540" w:rsidRPr="0069797A" w:rsidRDefault="00686540" w:rsidP="00686540">
      <w:pPr>
        <w:jc w:val="center"/>
        <w:rPr>
          <w:b/>
          <w:lang w:val="hr-HR" w:eastAsia="hr-HR"/>
        </w:rPr>
      </w:pPr>
    </w:p>
    <w:p w14:paraId="28924280" w14:textId="0AB0CCAC" w:rsidR="00686540" w:rsidRPr="0069797A" w:rsidRDefault="00686540" w:rsidP="00686540">
      <w:pPr>
        <w:jc w:val="center"/>
        <w:rPr>
          <w:b/>
          <w:lang w:val="hr-HR" w:eastAsia="hr-HR"/>
        </w:rPr>
      </w:pPr>
      <w:r w:rsidRPr="0069797A">
        <w:rPr>
          <w:b/>
          <w:lang w:val="hr-HR" w:eastAsia="hr-HR"/>
        </w:rPr>
        <w:t>Član 3.</w:t>
      </w:r>
    </w:p>
    <w:bookmarkEnd w:id="4"/>
    <w:p w14:paraId="0E0DE771" w14:textId="77777777" w:rsidR="00686540" w:rsidRPr="0069797A" w:rsidRDefault="00686540" w:rsidP="00686540">
      <w:pPr>
        <w:keepNext/>
        <w:outlineLvl w:val="3"/>
        <w:rPr>
          <w:b/>
          <w:bCs/>
          <w:iCs/>
          <w:lang w:val="hr-HR" w:eastAsia="hr-HR"/>
        </w:rPr>
      </w:pPr>
      <w:r w:rsidRPr="0069797A">
        <w:rPr>
          <w:b/>
          <w:bCs/>
          <w:i/>
          <w:iCs/>
          <w:lang w:val="hr-HR" w:eastAsia="hr-HR"/>
        </w:rPr>
        <w:t xml:space="preserve">  </w:t>
      </w:r>
    </w:p>
    <w:p w14:paraId="20EE65B9" w14:textId="77777777" w:rsidR="00455433" w:rsidRPr="0069797A" w:rsidRDefault="00455433" w:rsidP="00455433">
      <w:pPr>
        <w:jc w:val="both"/>
        <w:rPr>
          <w:bCs/>
          <w:iCs/>
          <w:lang w:val="hr-HR" w:eastAsia="hr-HR"/>
        </w:rPr>
      </w:pPr>
      <w:r w:rsidRPr="0069797A">
        <w:rPr>
          <w:bCs/>
          <w:iCs/>
          <w:lang w:val="hr-HR" w:eastAsia="hr-HR"/>
        </w:rPr>
        <w:t>Poslovni prostor iz člana 2. ove Odluke ustupa se bez naknade na period od pet (5) godina.</w:t>
      </w:r>
    </w:p>
    <w:p w14:paraId="74C11E94" w14:textId="77777777" w:rsidR="00455433" w:rsidRPr="0069797A" w:rsidRDefault="00455433" w:rsidP="00455433">
      <w:pPr>
        <w:jc w:val="both"/>
        <w:rPr>
          <w:bCs/>
          <w:iCs/>
          <w:lang w:val="hr-HR" w:eastAsia="hr-HR"/>
        </w:rPr>
      </w:pPr>
      <w:r w:rsidRPr="0069797A">
        <w:rPr>
          <w:bCs/>
          <w:iCs/>
          <w:lang w:val="hr-HR" w:eastAsia="hr-HR"/>
        </w:rPr>
        <w:t>Troškove električne energije, vode, grijanja i ostalih komunalnih usluga potrebnih za rad depo-apoteke snosit će Općina.</w:t>
      </w:r>
    </w:p>
    <w:p w14:paraId="6FF7C681" w14:textId="77777777" w:rsidR="00686540" w:rsidRPr="0069797A" w:rsidRDefault="00686540" w:rsidP="00686540">
      <w:pPr>
        <w:ind w:firstLine="708"/>
        <w:jc w:val="both"/>
        <w:rPr>
          <w:bCs/>
          <w:iCs/>
          <w:lang w:val="hr-HR" w:eastAsia="hr-HR"/>
        </w:rPr>
      </w:pPr>
    </w:p>
    <w:p w14:paraId="0F873342" w14:textId="77777777" w:rsidR="00686540" w:rsidRPr="0069797A" w:rsidRDefault="00686540" w:rsidP="00686540">
      <w:pPr>
        <w:jc w:val="center"/>
        <w:rPr>
          <w:b/>
          <w:lang w:val="hr-HR" w:eastAsia="hr-HR"/>
        </w:rPr>
      </w:pPr>
      <w:r w:rsidRPr="0069797A">
        <w:rPr>
          <w:b/>
          <w:lang w:val="hr-HR" w:eastAsia="hr-HR"/>
        </w:rPr>
        <w:t>Član 4.</w:t>
      </w:r>
    </w:p>
    <w:p w14:paraId="50C63022" w14:textId="77777777" w:rsidR="00686540" w:rsidRPr="0069797A" w:rsidRDefault="00686540" w:rsidP="00686540">
      <w:pPr>
        <w:rPr>
          <w:b/>
          <w:bCs/>
          <w:iCs/>
          <w:lang w:val="hr-HR" w:eastAsia="hr-HR"/>
        </w:rPr>
      </w:pPr>
    </w:p>
    <w:p w14:paraId="5E317B4A" w14:textId="296BB627" w:rsidR="00686540" w:rsidRPr="0069797A" w:rsidRDefault="00686540" w:rsidP="00686540">
      <w:pPr>
        <w:jc w:val="both"/>
        <w:rPr>
          <w:lang w:val="hr-HR" w:eastAsia="hr-HR"/>
        </w:rPr>
      </w:pPr>
      <w:r w:rsidRPr="0069797A">
        <w:rPr>
          <w:lang w:val="hr-HR" w:eastAsia="hr-HR"/>
        </w:rPr>
        <w:t xml:space="preserve">Ova Odluka stupa na snagu danom </w:t>
      </w:r>
      <w:r w:rsidR="00E517BD" w:rsidRPr="0069797A">
        <w:rPr>
          <w:lang w:val="hr-HR" w:eastAsia="hr-HR"/>
        </w:rPr>
        <w:t>donošenja</w:t>
      </w:r>
      <w:r w:rsidRPr="0069797A">
        <w:rPr>
          <w:lang w:val="hr-HR" w:eastAsia="hr-HR"/>
        </w:rPr>
        <w:t xml:space="preserve"> i naknadno će biti objavljena u “Službenim novinama Bosansko-podrinjskog kantona Goražde”.</w:t>
      </w:r>
    </w:p>
    <w:p w14:paraId="3E4BEDAC" w14:textId="77777777" w:rsidR="004E2CA7" w:rsidRPr="0069797A" w:rsidRDefault="004E2CA7" w:rsidP="004E2CA7">
      <w:pPr>
        <w:jc w:val="center"/>
        <w:rPr>
          <w:lang w:val="hr-HR" w:eastAsia="hr-HR"/>
        </w:rPr>
      </w:pPr>
    </w:p>
    <w:p w14:paraId="0DE675D1" w14:textId="77777777" w:rsidR="005C182F" w:rsidRPr="0069797A" w:rsidRDefault="005C182F" w:rsidP="005C182F">
      <w:pPr>
        <w:rPr>
          <w:lang w:val="hr-HR"/>
        </w:rPr>
      </w:pPr>
    </w:p>
    <w:p w14:paraId="5D4286ED" w14:textId="77777777" w:rsidR="005C182F" w:rsidRPr="0069797A" w:rsidRDefault="005C182F" w:rsidP="005C182F">
      <w:pPr>
        <w:rPr>
          <w:lang w:val="hr-HR"/>
        </w:rPr>
      </w:pPr>
    </w:p>
    <w:p w14:paraId="0A7E6ED7" w14:textId="77777777" w:rsidR="00D96FCF" w:rsidRPr="0069797A" w:rsidRDefault="00D96FCF" w:rsidP="00D96FCF">
      <w:pPr>
        <w:ind w:left="5954"/>
        <w:jc w:val="center"/>
        <w:rPr>
          <w:b/>
          <w:bCs/>
          <w:lang w:val="hr-HR"/>
        </w:rPr>
      </w:pPr>
      <w:bookmarkStart w:id="5" w:name="_Hlk188254543"/>
      <w:r w:rsidRPr="0069797A">
        <w:rPr>
          <w:b/>
          <w:bCs/>
          <w:lang w:val="hr-HR"/>
        </w:rPr>
        <w:t>PREDSJEDAVAJUĆI</w:t>
      </w:r>
    </w:p>
    <w:p w14:paraId="2F6EF643" w14:textId="77777777" w:rsidR="00D96FCF" w:rsidRPr="0069797A" w:rsidRDefault="00D96FCF" w:rsidP="00D96FCF">
      <w:pPr>
        <w:ind w:left="5954"/>
        <w:jc w:val="center"/>
        <w:rPr>
          <w:lang w:val="hr-HR"/>
        </w:rPr>
      </w:pPr>
    </w:p>
    <w:p w14:paraId="4EEA3F1B" w14:textId="77777777" w:rsidR="00D96FCF" w:rsidRPr="0069797A" w:rsidRDefault="00D96FCF" w:rsidP="00D96FCF">
      <w:pPr>
        <w:ind w:left="5812"/>
        <w:jc w:val="center"/>
        <w:rPr>
          <w:lang w:val="hr-HR"/>
        </w:rPr>
      </w:pPr>
      <w:bookmarkStart w:id="6" w:name="_Hlk133220691"/>
      <w:r w:rsidRPr="0069797A">
        <w:rPr>
          <w:lang w:val="hr-HR"/>
        </w:rPr>
        <w:t>Mr.sc. Senad Mutapčić, dipl. ing. maš.</w:t>
      </w:r>
    </w:p>
    <w:p w14:paraId="0B83D5B0" w14:textId="77777777" w:rsidR="00D96FCF" w:rsidRPr="0069797A" w:rsidRDefault="00D96FCF" w:rsidP="00D96FCF">
      <w:pPr>
        <w:ind w:right="4649"/>
        <w:rPr>
          <w:lang w:val="hr-HR"/>
        </w:rPr>
      </w:pPr>
      <w:bookmarkStart w:id="7" w:name="_Hlk112660047"/>
      <w:bookmarkEnd w:id="6"/>
      <w:r w:rsidRPr="0069797A">
        <w:rPr>
          <w:b/>
          <w:bCs/>
          <w:lang w:val="hr-HR"/>
        </w:rPr>
        <w:t>Dostavljeno</w:t>
      </w:r>
      <w:r w:rsidRPr="0069797A">
        <w:rPr>
          <w:lang w:val="hr-HR"/>
        </w:rPr>
        <w:t>:</w:t>
      </w:r>
    </w:p>
    <w:bookmarkStart w:id="8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B448D8A959D045B18C39673BFFC873E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BA98379" w14:textId="1D2F8D59" w:rsidR="00D96FCF" w:rsidRPr="0069797A" w:rsidRDefault="00385EB8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sz w:val="22"/>
              <w:szCs w:val="22"/>
              <w:lang w:val="hr-HR"/>
            </w:rPr>
          </w:pPr>
          <w:r w:rsidRPr="0069797A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4E88AC81E21F4DAF892A9960D9E58B4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11259E30" w14:textId="444E5A7C" w:rsidR="00D96FCF" w:rsidRPr="0069797A" w:rsidRDefault="00D96FCF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sz w:val="22"/>
              <w:szCs w:val="22"/>
              <w:lang w:val="hr-HR"/>
            </w:rPr>
          </w:pPr>
          <w:r w:rsidRPr="0069797A">
            <w:rPr>
              <w:sz w:val="22"/>
              <w:szCs w:val="22"/>
              <w:lang w:val="hr-HR"/>
            </w:rPr>
            <w:t>Općinski načelnik,</w:t>
          </w:r>
        </w:p>
      </w:sdtContent>
    </w:sdt>
    <w:bookmarkEnd w:id="8" w:displacedByCustomXml="prev"/>
    <w:sdt>
      <w:sdtPr>
        <w:rPr>
          <w:sz w:val="22"/>
          <w:szCs w:val="22"/>
          <w:lang w:val="hr-HR"/>
        </w:rPr>
        <w:id w:val="828873655"/>
        <w:placeholder>
          <w:docPart w:val="FE3BD152839B4E479290DA4ECDABCD6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0FD19D8" w14:textId="37BE307D" w:rsidR="00385EB8" w:rsidRPr="0069797A" w:rsidRDefault="00385EB8" w:rsidP="00385EB8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lang w:val="hr-HR"/>
            </w:rPr>
          </w:pPr>
          <w:r w:rsidRPr="0069797A">
            <w:rPr>
              <w:sz w:val="22"/>
              <w:szCs w:val="22"/>
              <w:lang w:val="hr-HR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  <w:lang w:val="hr-HR"/>
        </w:rPr>
        <w:id w:val="749553464"/>
        <w:placeholder>
          <w:docPart w:val="A9DB0F2FD9CA42809D6EAE6F936D5B6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3FE8207C" w14:textId="48CD585B" w:rsidR="00385EB8" w:rsidRPr="0069797A" w:rsidRDefault="00385EB8" w:rsidP="00385EB8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lang w:val="hr-HR"/>
            </w:rPr>
          </w:pPr>
          <w:r w:rsidRPr="0069797A">
            <w:rPr>
              <w:sz w:val="22"/>
              <w:szCs w:val="22"/>
              <w:lang w:val="hr-HR"/>
            </w:rPr>
            <w:t>Općinska služba za privredu, budžet, finansije, boračko- invalidsku i socijalnu zaštitu,  opću  upravu i matičnu evidenciju,</w:t>
          </w:r>
        </w:p>
      </w:sdtContent>
    </w:sdt>
    <w:bookmarkEnd w:id="5" w:displacedByCustomXml="next"/>
    <w:sdt>
      <w:sdtPr>
        <w:rPr>
          <w:sz w:val="22"/>
          <w:szCs w:val="22"/>
          <w:lang w:val="hr-HR" w:eastAsia="hr-HR"/>
        </w:rPr>
        <w:id w:val="1352540929"/>
        <w:placeholder>
          <w:docPart w:val="DA3E9721E32B49E6AE494B987E490022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4B5E85D9" w14:textId="77777777" w:rsidR="00D96FCF" w:rsidRPr="0069797A" w:rsidRDefault="00D96FCF" w:rsidP="00D96FCF">
          <w:pPr>
            <w:pStyle w:val="ListParagraph"/>
            <w:numPr>
              <w:ilvl w:val="0"/>
              <w:numId w:val="1"/>
            </w:numPr>
            <w:ind w:right="4649"/>
            <w:contextualSpacing/>
            <w:rPr>
              <w:sz w:val="22"/>
              <w:szCs w:val="22"/>
              <w:lang w:val="hr-HR" w:eastAsia="hr-HR"/>
            </w:rPr>
          </w:pPr>
          <w:r w:rsidRPr="0069797A">
            <w:rPr>
              <w:sz w:val="22"/>
              <w:szCs w:val="22"/>
              <w:lang w:val="hr-HR" w:eastAsia="hr-HR"/>
            </w:rPr>
            <w:t>U a/a.</w:t>
          </w:r>
        </w:p>
      </w:sdtContent>
    </w:sdt>
    <w:bookmarkEnd w:id="7" w:displacedByCustomXml="prev"/>
    <w:p w14:paraId="170A353E" w14:textId="72323093" w:rsidR="00EC6627" w:rsidRPr="0069797A" w:rsidRDefault="00EC6627" w:rsidP="00D96FCF">
      <w:pPr>
        <w:rPr>
          <w:lang w:val="hr-HR"/>
        </w:rPr>
      </w:pPr>
    </w:p>
    <w:sectPr w:rsidR="00EC6627" w:rsidRPr="0069797A" w:rsidSect="005C182F">
      <w:pgSz w:w="11905" w:h="16837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D5"/>
    <w:rsid w:val="0000092E"/>
    <w:rsid w:val="000275AB"/>
    <w:rsid w:val="000647D9"/>
    <w:rsid w:val="0009432D"/>
    <w:rsid w:val="000A79B0"/>
    <w:rsid w:val="000B39CA"/>
    <w:rsid w:val="000D44E1"/>
    <w:rsid w:val="000E5152"/>
    <w:rsid w:val="000E538F"/>
    <w:rsid w:val="00121156"/>
    <w:rsid w:val="001325EB"/>
    <w:rsid w:val="0013466C"/>
    <w:rsid w:val="00134CE1"/>
    <w:rsid w:val="0013535E"/>
    <w:rsid w:val="001513E7"/>
    <w:rsid w:val="00163922"/>
    <w:rsid w:val="00167694"/>
    <w:rsid w:val="0019426F"/>
    <w:rsid w:val="001B32E2"/>
    <w:rsid w:val="001B39B6"/>
    <w:rsid w:val="002031C8"/>
    <w:rsid w:val="00215894"/>
    <w:rsid w:val="0026786B"/>
    <w:rsid w:val="00280CA6"/>
    <w:rsid w:val="00351B72"/>
    <w:rsid w:val="00363BF8"/>
    <w:rsid w:val="00382A69"/>
    <w:rsid w:val="00385EB8"/>
    <w:rsid w:val="003C1A2F"/>
    <w:rsid w:val="003C6A00"/>
    <w:rsid w:val="003D3795"/>
    <w:rsid w:val="0044514D"/>
    <w:rsid w:val="00455433"/>
    <w:rsid w:val="00494CA7"/>
    <w:rsid w:val="004A58E5"/>
    <w:rsid w:val="004B24E8"/>
    <w:rsid w:val="004E2C40"/>
    <w:rsid w:val="004E2CA7"/>
    <w:rsid w:val="0050359A"/>
    <w:rsid w:val="00530A18"/>
    <w:rsid w:val="0055060C"/>
    <w:rsid w:val="00551C5C"/>
    <w:rsid w:val="005905DB"/>
    <w:rsid w:val="0059704B"/>
    <w:rsid w:val="005C182F"/>
    <w:rsid w:val="00600488"/>
    <w:rsid w:val="00666133"/>
    <w:rsid w:val="00686540"/>
    <w:rsid w:val="0069797A"/>
    <w:rsid w:val="006A4956"/>
    <w:rsid w:val="006A6793"/>
    <w:rsid w:val="006F26C0"/>
    <w:rsid w:val="00734CE8"/>
    <w:rsid w:val="00737389"/>
    <w:rsid w:val="00775D7F"/>
    <w:rsid w:val="00785432"/>
    <w:rsid w:val="00791DC1"/>
    <w:rsid w:val="007B16AD"/>
    <w:rsid w:val="007D50C9"/>
    <w:rsid w:val="007F02DD"/>
    <w:rsid w:val="00813936"/>
    <w:rsid w:val="008145D5"/>
    <w:rsid w:val="00824F47"/>
    <w:rsid w:val="008613C1"/>
    <w:rsid w:val="00892E09"/>
    <w:rsid w:val="008A5DB8"/>
    <w:rsid w:val="00905CAD"/>
    <w:rsid w:val="0094013B"/>
    <w:rsid w:val="00966623"/>
    <w:rsid w:val="009B7B8E"/>
    <w:rsid w:val="009D1F97"/>
    <w:rsid w:val="00A048CF"/>
    <w:rsid w:val="00A153DC"/>
    <w:rsid w:val="00A21478"/>
    <w:rsid w:val="00A72471"/>
    <w:rsid w:val="00AB1A08"/>
    <w:rsid w:val="00AB676C"/>
    <w:rsid w:val="00AD0915"/>
    <w:rsid w:val="00B0129A"/>
    <w:rsid w:val="00B1211B"/>
    <w:rsid w:val="00B25FF0"/>
    <w:rsid w:val="00B30423"/>
    <w:rsid w:val="00B45247"/>
    <w:rsid w:val="00B577AE"/>
    <w:rsid w:val="00BD06F0"/>
    <w:rsid w:val="00BE3A1A"/>
    <w:rsid w:val="00C167E1"/>
    <w:rsid w:val="00C1720F"/>
    <w:rsid w:val="00C66364"/>
    <w:rsid w:val="00C670C6"/>
    <w:rsid w:val="00C80F14"/>
    <w:rsid w:val="00D61195"/>
    <w:rsid w:val="00D85BF7"/>
    <w:rsid w:val="00D914D5"/>
    <w:rsid w:val="00D96FCF"/>
    <w:rsid w:val="00DA2073"/>
    <w:rsid w:val="00DC30E1"/>
    <w:rsid w:val="00DC387C"/>
    <w:rsid w:val="00DC78A4"/>
    <w:rsid w:val="00E06C0D"/>
    <w:rsid w:val="00E4135A"/>
    <w:rsid w:val="00E517BD"/>
    <w:rsid w:val="00EC6627"/>
    <w:rsid w:val="00F12BDD"/>
    <w:rsid w:val="00F229C4"/>
    <w:rsid w:val="00F4335A"/>
    <w:rsid w:val="00F61153"/>
    <w:rsid w:val="00F739BC"/>
    <w:rsid w:val="00F82885"/>
    <w:rsid w:val="00FA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8D5D6"/>
  <w15:chartTrackingRefBased/>
  <w15:docId w15:val="{9E9E25C5-B7B9-4F89-BC76-D2A00DF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13E7"/>
    <w:pPr>
      <w:jc w:val="both"/>
    </w:pPr>
    <w:rPr>
      <w:sz w:val="20"/>
      <w:szCs w:val="20"/>
      <w:lang w:val="hr-HR" w:eastAsia="hr-HR"/>
    </w:rPr>
  </w:style>
  <w:style w:type="paragraph" w:styleId="BalloonText">
    <w:name w:val="Balloon Text"/>
    <w:basedOn w:val="Normal"/>
    <w:semiHidden/>
    <w:rsid w:val="001B32E2"/>
    <w:rPr>
      <w:rFonts w:ascii="Tahoma" w:hAnsi="Tahoma" w:cs="Tahoma"/>
      <w:sz w:val="16"/>
      <w:szCs w:val="16"/>
    </w:rPr>
  </w:style>
  <w:style w:type="table" w:styleId="PlainTable3">
    <w:name w:val="Plain Table 3"/>
    <w:basedOn w:val="TableNormal"/>
    <w:uiPriority w:val="43"/>
    <w:rsid w:val="005C182F"/>
    <w:rPr>
      <w:rFonts w:asciiTheme="minorHAnsi" w:eastAsiaTheme="minorHAnsi" w:hAnsiTheme="minorHAnsi" w:cstheme="minorBidi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182F"/>
    <w:rPr>
      <w:color w:val="808080"/>
    </w:rPr>
  </w:style>
  <w:style w:type="paragraph" w:styleId="ListParagraph">
    <w:name w:val="List Paragraph"/>
    <w:basedOn w:val="Normal"/>
    <w:uiPriority w:val="34"/>
    <w:qFormat/>
    <w:rsid w:val="00D96FCF"/>
    <w:pPr>
      <w:ind w:left="720"/>
    </w:pPr>
    <w:rPr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48D8A959D045B18C39673BFFC8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A0F4-1CA2-4536-8BF5-B917DF7E017C}"/>
      </w:docPartPr>
      <w:docPartBody>
        <w:p w:rsidR="00500DF5" w:rsidRDefault="00594758" w:rsidP="00594758">
          <w:pPr>
            <w:pStyle w:val="B448D8A959D045B18C39673BFFC873E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4E88AC81E21F4DAF892A9960D9E58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EEEF-49B2-44D3-8F83-4AFCD4F38CA9}"/>
      </w:docPartPr>
      <w:docPartBody>
        <w:p w:rsidR="00500DF5" w:rsidRDefault="00594758" w:rsidP="00594758">
          <w:pPr>
            <w:pStyle w:val="4E88AC81E21F4DAF892A9960D9E58B44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DA3E9721E32B49E6AE494B987E49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555DD-ADEC-4B98-9B36-0A500EF3A1D3}"/>
      </w:docPartPr>
      <w:docPartBody>
        <w:p w:rsidR="00500DF5" w:rsidRDefault="00594758" w:rsidP="00594758">
          <w:pPr>
            <w:pStyle w:val="DA3E9721E32B49E6AE494B987E490022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E3BD152839B4E479290DA4ECDABC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3087F-9969-4666-9DFB-A9697267D83E}"/>
      </w:docPartPr>
      <w:docPartBody>
        <w:p w:rsidR="00000000" w:rsidRDefault="00672F78" w:rsidP="00672F78">
          <w:pPr>
            <w:pStyle w:val="FE3BD152839B4E479290DA4ECDABCD6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A9DB0F2FD9CA42809D6EAE6F936D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571F-4084-4CD4-A4B0-ACE1016D149E}"/>
      </w:docPartPr>
      <w:docPartBody>
        <w:p w:rsidR="00000000" w:rsidRDefault="00672F78" w:rsidP="00672F78">
          <w:pPr>
            <w:pStyle w:val="A9DB0F2FD9CA42809D6EAE6F936D5B6E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58"/>
    <w:rsid w:val="0021300E"/>
    <w:rsid w:val="0044608F"/>
    <w:rsid w:val="00500DF5"/>
    <w:rsid w:val="00594758"/>
    <w:rsid w:val="00672F78"/>
    <w:rsid w:val="00815243"/>
    <w:rsid w:val="00862C37"/>
    <w:rsid w:val="00917962"/>
    <w:rsid w:val="00B10589"/>
    <w:rsid w:val="00B70D50"/>
    <w:rsid w:val="00C31EE5"/>
    <w:rsid w:val="00E76833"/>
    <w:rsid w:val="00EE56B5"/>
    <w:rsid w:val="00F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78"/>
  </w:style>
  <w:style w:type="paragraph" w:customStyle="1" w:styleId="B448D8A959D045B18C39673BFFC873E8">
    <w:name w:val="B448D8A959D045B18C39673BFFC873E8"/>
    <w:rsid w:val="00594758"/>
  </w:style>
  <w:style w:type="paragraph" w:customStyle="1" w:styleId="4E88AC81E21F4DAF892A9960D9E58B44">
    <w:name w:val="4E88AC81E21F4DAF892A9960D9E58B44"/>
    <w:rsid w:val="00594758"/>
  </w:style>
  <w:style w:type="paragraph" w:customStyle="1" w:styleId="DA3E9721E32B49E6AE494B987E490022">
    <w:name w:val="DA3E9721E32B49E6AE494B987E490022"/>
    <w:rsid w:val="00594758"/>
  </w:style>
  <w:style w:type="paragraph" w:customStyle="1" w:styleId="FE3BD152839B4E479290DA4ECDABCD6B">
    <w:name w:val="FE3BD152839B4E479290DA4ECDABCD6B"/>
    <w:rsid w:val="00672F78"/>
  </w:style>
  <w:style w:type="paragraph" w:customStyle="1" w:styleId="A9DB0F2FD9CA42809D6EAE6F936D5B6E">
    <w:name w:val="A9DB0F2FD9CA42809D6EAE6F936D5B6E"/>
    <w:rsid w:val="0067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</dc:title>
  <dc:subject/>
  <dc:creator>PC</dc:creator>
  <cp:keywords/>
  <cp:lastModifiedBy>Senad Mutapcic</cp:lastModifiedBy>
  <cp:revision>22</cp:revision>
  <cp:lastPrinted>2018-02-13T12:59:00Z</cp:lastPrinted>
  <dcterms:created xsi:type="dcterms:W3CDTF">2025-01-21T08:39:00Z</dcterms:created>
  <dcterms:modified xsi:type="dcterms:W3CDTF">2025-02-19T11:57:00Z</dcterms:modified>
</cp:coreProperties>
</file>