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5000" w:type="pct"/>
        <w:tblLook w:val="0600" w:firstRow="0" w:lastRow="0" w:firstColumn="0" w:lastColumn="0" w:noHBand="1" w:noVBand="1"/>
      </w:tblPr>
      <w:tblGrid>
        <w:gridCol w:w="4113"/>
        <w:gridCol w:w="1420"/>
        <w:gridCol w:w="4219"/>
      </w:tblGrid>
      <w:tr w:rsidR="00440F93" w:rsidRPr="00F90D25" w14:paraId="53D04B2D" w14:textId="77777777" w:rsidTr="00F2180C">
        <w:tc>
          <w:tcPr>
            <w:tcW w:w="2109" w:type="pct"/>
          </w:tcPr>
          <w:p w14:paraId="20604733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Bosna i Hercegovina</w:t>
            </w:r>
          </w:p>
          <w:p w14:paraId="28982F4B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Federacija Bosne i Hercegovine</w:t>
            </w:r>
          </w:p>
          <w:p w14:paraId="715B19D3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Bosansko-podrinjski kanton Goražde</w:t>
            </w:r>
          </w:p>
          <w:p w14:paraId="4EFA9BBA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Općina Pale</w:t>
            </w:r>
          </w:p>
          <w:p w14:paraId="7F3513F2" w14:textId="77777777" w:rsidR="00440F93" w:rsidRPr="00F90D25" w:rsidRDefault="00440F93" w:rsidP="00F2180C">
            <w:pPr>
              <w:jc w:val="right"/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Općinsko vijeće</w:t>
            </w:r>
          </w:p>
        </w:tc>
        <w:tc>
          <w:tcPr>
            <w:tcW w:w="728" w:type="pct"/>
          </w:tcPr>
          <w:p w14:paraId="324B21E7" w14:textId="77777777" w:rsidR="00440F93" w:rsidRPr="00F90D25" w:rsidRDefault="00440F93" w:rsidP="00F2180C">
            <w:pPr>
              <w:jc w:val="center"/>
              <w:rPr>
                <w:b/>
                <w:sz w:val="22"/>
                <w:szCs w:val="22"/>
              </w:rPr>
            </w:pPr>
            <w:r w:rsidRPr="00F90D2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E18FBF4" wp14:editId="1FFAB621">
                  <wp:extent cx="670560" cy="944880"/>
                  <wp:effectExtent l="0" t="0" r="0" b="0"/>
                  <wp:docPr id="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pct"/>
          </w:tcPr>
          <w:p w14:paraId="07605F7B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Bosnia and Herzegovina</w:t>
            </w:r>
          </w:p>
          <w:p w14:paraId="173BACE1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Federation of Bosnia and Herzegovina</w:t>
            </w:r>
          </w:p>
          <w:p w14:paraId="6763FA3E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Bosnian-Podrinje Canton of Goražde</w:t>
            </w:r>
          </w:p>
          <w:p w14:paraId="018419CF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Municipality of Pale</w:t>
            </w:r>
          </w:p>
          <w:p w14:paraId="43DEC249" w14:textId="77777777" w:rsidR="00440F93" w:rsidRPr="00F90D25" w:rsidRDefault="00440F93" w:rsidP="00F2180C">
            <w:pPr>
              <w:rPr>
                <w:b/>
                <w:sz w:val="22"/>
                <w:szCs w:val="22"/>
              </w:rPr>
            </w:pPr>
            <w:r w:rsidRPr="00F90D25">
              <w:rPr>
                <w:b/>
                <w:sz w:val="22"/>
                <w:szCs w:val="22"/>
              </w:rPr>
              <w:t>Municipal Council</w:t>
            </w:r>
          </w:p>
        </w:tc>
      </w:tr>
    </w:tbl>
    <w:p w14:paraId="78E0EEC9" w14:textId="77777777" w:rsidR="00440F93" w:rsidRPr="00F90D25" w:rsidRDefault="00000000" w:rsidP="00440F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pict w14:anchorId="3BF425F0">
          <v:rect id="_x0000_i1025" style="width:0;height:1.5pt" o:hralign="center" o:hrstd="t" o:hr="t" fillcolor="#a0a0a0" stroked="f"/>
        </w:pict>
      </w:r>
    </w:p>
    <w:p w14:paraId="6835955F" w14:textId="77777777" w:rsidR="00440F93" w:rsidRPr="00F90D25" w:rsidRDefault="00440F93" w:rsidP="00440F93">
      <w:pPr>
        <w:rPr>
          <w:bCs/>
          <w:sz w:val="22"/>
          <w:szCs w:val="22"/>
        </w:rPr>
      </w:pPr>
    </w:p>
    <w:p w14:paraId="05CA25D4" w14:textId="32E48D91" w:rsidR="00D62FB9" w:rsidRPr="00F90D25" w:rsidRDefault="00D62FB9" w:rsidP="00D62FB9">
      <w:pPr>
        <w:rPr>
          <w:bCs/>
          <w:sz w:val="22"/>
          <w:szCs w:val="22"/>
        </w:rPr>
      </w:pPr>
      <w:r w:rsidRPr="00F90D25">
        <w:rPr>
          <w:bCs/>
          <w:sz w:val="22"/>
          <w:szCs w:val="22"/>
        </w:rPr>
        <w:t>Broj:</w:t>
      </w:r>
      <w:r w:rsidRPr="00F90D25">
        <w:rPr>
          <w:bCs/>
          <w:sz w:val="22"/>
          <w:szCs w:val="22"/>
        </w:rPr>
        <w:tab/>
        <w:t>02-</w:t>
      </w:r>
      <w:r>
        <w:rPr>
          <w:bCs/>
          <w:sz w:val="22"/>
          <w:szCs w:val="22"/>
        </w:rPr>
        <w:t>11</w:t>
      </w:r>
      <w:r w:rsidRPr="00F90D25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18</w:t>
      </w:r>
      <w:r w:rsidR="004040AC">
        <w:rPr>
          <w:bCs/>
          <w:sz w:val="22"/>
          <w:szCs w:val="22"/>
        </w:rPr>
        <w:t>7</w:t>
      </w:r>
      <w:r w:rsidRPr="00F90D25">
        <w:rPr>
          <w:bCs/>
          <w:sz w:val="22"/>
          <w:szCs w:val="22"/>
        </w:rPr>
        <w:t>/25</w:t>
      </w:r>
    </w:p>
    <w:p w14:paraId="3719EB71" w14:textId="47BCDA42" w:rsidR="00D62FB9" w:rsidRPr="00F90D25" w:rsidRDefault="00D62FB9" w:rsidP="00D62FB9">
      <w:pPr>
        <w:rPr>
          <w:bCs/>
          <w:sz w:val="22"/>
          <w:szCs w:val="22"/>
        </w:rPr>
      </w:pPr>
      <w:r w:rsidRPr="00F90D25">
        <w:rPr>
          <w:bCs/>
          <w:sz w:val="22"/>
          <w:szCs w:val="22"/>
        </w:rPr>
        <w:t>Prača:</w:t>
      </w:r>
      <w:r w:rsidRPr="00F90D25">
        <w:rPr>
          <w:bCs/>
          <w:sz w:val="22"/>
          <w:szCs w:val="22"/>
        </w:rPr>
        <w:tab/>
      </w:r>
      <w:bookmarkStart w:id="0" w:name="_Hlk211363055"/>
      <w:r>
        <w:rPr>
          <w:bCs/>
          <w:lang w:val="hr-HR"/>
        </w:rPr>
        <w:t>04.12.2025</w:t>
      </w:r>
      <w:bookmarkEnd w:id="0"/>
      <w:r w:rsidRPr="00F90D25">
        <w:rPr>
          <w:bCs/>
          <w:sz w:val="22"/>
          <w:szCs w:val="22"/>
        </w:rPr>
        <w:t>. godine</w:t>
      </w:r>
    </w:p>
    <w:p w14:paraId="786A1514" w14:textId="77777777" w:rsidR="00D62FB9" w:rsidRPr="00F90D25" w:rsidRDefault="00D62FB9" w:rsidP="00D62FB9">
      <w:pPr>
        <w:jc w:val="both"/>
        <w:rPr>
          <w:sz w:val="22"/>
          <w:szCs w:val="22"/>
        </w:rPr>
      </w:pPr>
    </w:p>
    <w:p w14:paraId="18B7A7F7" w14:textId="77777777" w:rsidR="00D62FB9" w:rsidRPr="00F90D25" w:rsidRDefault="00D62FB9" w:rsidP="00D62FB9">
      <w:pPr>
        <w:jc w:val="both"/>
        <w:rPr>
          <w:sz w:val="22"/>
          <w:szCs w:val="22"/>
        </w:rPr>
      </w:pPr>
    </w:p>
    <w:p w14:paraId="58B36068" w14:textId="330E0219" w:rsidR="00D62FB9" w:rsidRPr="00F90D25" w:rsidRDefault="00D62FB9" w:rsidP="00D62FB9">
      <w:pPr>
        <w:jc w:val="both"/>
        <w:rPr>
          <w:b/>
          <w:sz w:val="22"/>
          <w:szCs w:val="22"/>
        </w:rPr>
      </w:pPr>
      <w:r w:rsidRPr="00AB202D">
        <w:rPr>
          <w:sz w:val="22"/>
          <w:szCs w:val="22"/>
        </w:rPr>
        <w:t xml:space="preserve">Na osnovu člana 24. Statuta Općine Pale (“Službene novine Bosansko-podrinjskog kantona Goražde”, broj: 19/07, 11/08 i 6/13) i člana 83. Poslovnika Općinskog vijeća Općine Pale (“Službene novine Bosansko-podrinjskog kantona Goražde”, broj: 5/22) </w:t>
      </w:r>
      <w:r w:rsidRPr="00F90D25">
        <w:rPr>
          <w:sz w:val="22"/>
          <w:szCs w:val="22"/>
        </w:rPr>
        <w:t>Općinsko vijeće  Pale na svojoj</w:t>
      </w:r>
      <w:r w:rsidRPr="00F90D2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XII</w:t>
      </w:r>
      <w:r w:rsidRPr="00F90D25">
        <w:rPr>
          <w:b/>
          <w:sz w:val="22"/>
          <w:szCs w:val="22"/>
        </w:rPr>
        <w:t xml:space="preserve"> </w:t>
      </w:r>
      <w:r w:rsidRPr="00F90D25">
        <w:rPr>
          <w:sz w:val="22"/>
          <w:szCs w:val="22"/>
        </w:rPr>
        <w:t xml:space="preserve">redovnoj sjednici održanoj dana </w:t>
      </w:r>
      <w:r>
        <w:rPr>
          <w:bCs/>
          <w:lang w:val="hr-HR"/>
        </w:rPr>
        <w:t>04.12.2025</w:t>
      </w:r>
      <w:r w:rsidRPr="00F90D25">
        <w:rPr>
          <w:bCs/>
          <w:sz w:val="22"/>
          <w:szCs w:val="22"/>
        </w:rPr>
        <w:t xml:space="preserve">. </w:t>
      </w:r>
      <w:r w:rsidRPr="00F90D25">
        <w:rPr>
          <w:sz w:val="22"/>
          <w:szCs w:val="22"/>
        </w:rPr>
        <w:t xml:space="preserve">godine,  </w:t>
      </w:r>
      <w:r w:rsidRPr="00F90D25">
        <w:rPr>
          <w:b/>
          <w:sz w:val="22"/>
          <w:szCs w:val="22"/>
        </w:rPr>
        <w:t>d o n o s i</w:t>
      </w:r>
    </w:p>
    <w:p w14:paraId="529669B4" w14:textId="77777777" w:rsidR="00AE1EFE" w:rsidRPr="00F90D25" w:rsidRDefault="00AE1EFE" w:rsidP="00CA786F">
      <w:pPr>
        <w:jc w:val="right"/>
        <w:rPr>
          <w:b/>
          <w:sz w:val="22"/>
          <w:szCs w:val="22"/>
          <w:lang w:val="hr-HR"/>
        </w:rPr>
      </w:pPr>
    </w:p>
    <w:p w14:paraId="058AFC4B" w14:textId="77777777" w:rsidR="00FF47F0" w:rsidRPr="00F90D25" w:rsidRDefault="0054649B" w:rsidP="001C1D99">
      <w:pPr>
        <w:pStyle w:val="Heading2"/>
        <w:spacing w:line="240" w:lineRule="auto"/>
        <w:rPr>
          <w:sz w:val="22"/>
          <w:szCs w:val="20"/>
        </w:rPr>
      </w:pPr>
      <w:r w:rsidRPr="00F90D25">
        <w:rPr>
          <w:sz w:val="36"/>
          <w:szCs w:val="32"/>
        </w:rPr>
        <w:t>zaključak</w:t>
      </w:r>
    </w:p>
    <w:p w14:paraId="71CB2830" w14:textId="77777777" w:rsidR="006966D4" w:rsidRPr="006966D4" w:rsidRDefault="006966D4" w:rsidP="006966D4">
      <w:pPr>
        <w:jc w:val="center"/>
        <w:rPr>
          <w:b/>
          <w:iCs/>
          <w:caps/>
          <w:sz w:val="22"/>
          <w:szCs w:val="20"/>
          <w:lang w:val="en-US"/>
        </w:rPr>
      </w:pPr>
      <w:r w:rsidRPr="006966D4">
        <w:rPr>
          <w:b/>
          <w:bCs/>
          <w:iCs/>
          <w:caps/>
          <w:sz w:val="22"/>
          <w:szCs w:val="20"/>
          <w:lang w:val="en-US"/>
        </w:rPr>
        <w:t>O PROVOĐENJU JAVNE RASPRAVE O NACRTU ODLUKE O IZVRŠENJU BUDŽETA OPĆINE PALE ZA 2026. GODINU</w:t>
      </w:r>
    </w:p>
    <w:p w14:paraId="2CD53C63" w14:textId="77777777" w:rsidR="00F97598" w:rsidRPr="00F90D25" w:rsidRDefault="00F97598" w:rsidP="001C1D99">
      <w:pPr>
        <w:jc w:val="both"/>
        <w:rPr>
          <w:iCs/>
          <w:sz w:val="22"/>
          <w:szCs w:val="22"/>
          <w:lang w:val="hr-HR"/>
        </w:rPr>
      </w:pPr>
    </w:p>
    <w:p w14:paraId="334768CC" w14:textId="77777777" w:rsidR="006966D4" w:rsidRPr="006966D4" w:rsidRDefault="006966D4" w:rsidP="006966D4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bs-Latn-BA"/>
        </w:rPr>
      </w:pPr>
      <w:r w:rsidRPr="006966D4">
        <w:rPr>
          <w:sz w:val="22"/>
          <w:szCs w:val="22"/>
          <w:lang w:val="bs-Latn-BA"/>
        </w:rPr>
        <w:t>Utvrđuje se Nacrt Odluke o izvršenju Budžeta Općine Pale za 2026. godinu u predloženom tekstu i stavlja u javnu raspravu u trajanju od 10 dana od dana donošenja ovog Zaključka. Tekst Nacrta biće objavljen na zvaničnoj web stranici Općine Pale.</w:t>
      </w:r>
    </w:p>
    <w:p w14:paraId="558C2132" w14:textId="4429CF7A" w:rsidR="006966D4" w:rsidRPr="006966D4" w:rsidRDefault="006966D4" w:rsidP="006966D4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bs-Latn-BA"/>
        </w:rPr>
      </w:pPr>
      <w:r w:rsidRPr="006966D4">
        <w:rPr>
          <w:sz w:val="22"/>
          <w:szCs w:val="22"/>
          <w:lang w:val="bs-Latn-BA"/>
        </w:rPr>
        <w:t>Subjekti javne rasprave su općinske službe, mjesne zajednice, klubovi općinskih vijećnika, politički subjekti čiji vijećnici učestvuju u radu Općinskog vijeća, druge zainteresovane organizacije i zajednice, kao i građani Općine Pale.</w:t>
      </w:r>
    </w:p>
    <w:p w14:paraId="5B9EDA3A" w14:textId="77777777" w:rsidR="006966D4" w:rsidRPr="006966D4" w:rsidRDefault="006966D4" w:rsidP="006966D4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6966D4">
        <w:rPr>
          <w:sz w:val="22"/>
          <w:szCs w:val="22"/>
          <w:lang w:val="bs-Latn-BA"/>
        </w:rPr>
        <w:t>Nosilac javne rasprave je Služba za privredu, budžet, finansije, boračko-invalidsku i socijalnu zaštitu, opću upravu i matičnu evidenciju.</w:t>
      </w:r>
    </w:p>
    <w:p w14:paraId="4B84CA3D" w14:textId="0D930120" w:rsidR="00B23F90" w:rsidRPr="00FF11EC" w:rsidRDefault="00BE2A0D" w:rsidP="006966D4">
      <w:pPr>
        <w:pStyle w:val="NormalWeb"/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FF11EC">
        <w:rPr>
          <w:sz w:val="22"/>
          <w:szCs w:val="22"/>
          <w:lang w:val="hr-HR"/>
        </w:rPr>
        <w:t xml:space="preserve">Ovaj </w:t>
      </w:r>
      <w:r w:rsidRPr="00FF11EC">
        <w:rPr>
          <w:rStyle w:val="Strong"/>
          <w:b w:val="0"/>
          <w:bCs w:val="0"/>
          <w:sz w:val="22"/>
          <w:szCs w:val="22"/>
          <w:lang w:val="hr-HR"/>
        </w:rPr>
        <w:t>Zaključak stupa na snagu danom donošenja</w:t>
      </w:r>
      <w:r w:rsidRPr="00FF11EC">
        <w:rPr>
          <w:sz w:val="22"/>
          <w:szCs w:val="22"/>
          <w:lang w:val="hr-HR"/>
        </w:rPr>
        <w:t xml:space="preserve">, a naknadno će biti objavljen u </w:t>
      </w:r>
      <w:r w:rsidRPr="00FF11EC">
        <w:rPr>
          <w:rStyle w:val="Strong"/>
          <w:b w:val="0"/>
          <w:bCs w:val="0"/>
          <w:sz w:val="22"/>
          <w:szCs w:val="22"/>
          <w:lang w:val="hr-HR"/>
        </w:rPr>
        <w:t>„Službenim novinama Bosansko-podrinjskog kantona Goražde“</w:t>
      </w:r>
      <w:r w:rsidRPr="00FF11EC">
        <w:rPr>
          <w:sz w:val="22"/>
          <w:szCs w:val="22"/>
          <w:lang w:val="hr-HR"/>
        </w:rPr>
        <w:t>.</w:t>
      </w:r>
    </w:p>
    <w:p w14:paraId="13C6D3E4" w14:textId="4DBB7DA9" w:rsidR="003A3ED1" w:rsidRPr="00F90D25" w:rsidRDefault="003A3ED1" w:rsidP="003A3ED1">
      <w:pPr>
        <w:rPr>
          <w:sz w:val="22"/>
          <w:szCs w:val="22"/>
          <w:lang w:val="hr-HR"/>
        </w:rPr>
      </w:pPr>
    </w:p>
    <w:p w14:paraId="2CD0A033" w14:textId="77777777" w:rsidR="003A3ED1" w:rsidRPr="00F90D25" w:rsidRDefault="003A3ED1" w:rsidP="003A3ED1">
      <w:pPr>
        <w:rPr>
          <w:sz w:val="22"/>
          <w:szCs w:val="22"/>
          <w:lang w:val="hr-HR"/>
        </w:rPr>
      </w:pPr>
    </w:p>
    <w:p w14:paraId="2677B6FD" w14:textId="77777777" w:rsidR="003A3ED1" w:rsidRPr="00F90D25" w:rsidRDefault="003A3ED1" w:rsidP="003A3ED1">
      <w:pPr>
        <w:ind w:left="5954"/>
        <w:jc w:val="center"/>
        <w:rPr>
          <w:b/>
          <w:bCs/>
          <w:iCs/>
          <w:sz w:val="22"/>
          <w:szCs w:val="22"/>
        </w:rPr>
      </w:pPr>
      <w:r w:rsidRPr="00F90D25">
        <w:rPr>
          <w:b/>
          <w:bCs/>
          <w:iCs/>
          <w:sz w:val="22"/>
          <w:szCs w:val="22"/>
        </w:rPr>
        <w:t>PREDSJEDAVAJUĆI</w:t>
      </w:r>
    </w:p>
    <w:p w14:paraId="59B3C0DB" w14:textId="77777777" w:rsidR="003A3ED1" w:rsidRPr="00F90D25" w:rsidRDefault="003A3ED1" w:rsidP="003A3ED1">
      <w:pPr>
        <w:ind w:left="5954"/>
        <w:jc w:val="center"/>
        <w:rPr>
          <w:iCs/>
          <w:sz w:val="22"/>
          <w:szCs w:val="22"/>
        </w:rPr>
      </w:pPr>
    </w:p>
    <w:p w14:paraId="5FFA6D32" w14:textId="19DF54C7" w:rsidR="003A3ED1" w:rsidRPr="00F90D25" w:rsidRDefault="001B34E5" w:rsidP="003A3ED1">
      <w:pPr>
        <w:ind w:left="5954"/>
        <w:jc w:val="center"/>
        <w:rPr>
          <w:iCs/>
          <w:sz w:val="22"/>
          <w:szCs w:val="22"/>
        </w:rPr>
      </w:pPr>
      <w:r w:rsidRPr="00F90D25">
        <w:rPr>
          <w:iCs/>
          <w:sz w:val="22"/>
          <w:szCs w:val="22"/>
        </w:rPr>
        <w:t>M</w:t>
      </w:r>
      <w:r w:rsidR="003A3ED1" w:rsidRPr="00F90D25">
        <w:rPr>
          <w:iCs/>
          <w:sz w:val="22"/>
          <w:szCs w:val="22"/>
        </w:rPr>
        <w:t>r.sc. Senad Mutapčić, dipl. ing. maš.</w:t>
      </w:r>
    </w:p>
    <w:p w14:paraId="414060A3" w14:textId="77777777" w:rsidR="0012200A" w:rsidRPr="00F90D25" w:rsidRDefault="0012200A" w:rsidP="0012200A">
      <w:pPr>
        <w:ind w:right="4649"/>
        <w:rPr>
          <w:sz w:val="22"/>
          <w:szCs w:val="22"/>
        </w:rPr>
      </w:pPr>
      <w:r w:rsidRPr="00F90D25">
        <w:rPr>
          <w:b/>
          <w:bCs/>
          <w:sz w:val="22"/>
          <w:szCs w:val="22"/>
        </w:rPr>
        <w:t>Dostavljeno</w:t>
      </w:r>
      <w:r w:rsidRPr="00F90D25">
        <w:rPr>
          <w:sz w:val="22"/>
          <w:szCs w:val="22"/>
        </w:rPr>
        <w:t>:</w:t>
      </w:r>
    </w:p>
    <w:bookmarkStart w:id="1" w:name="_Hlk78979055" w:displacedByCustomXml="next"/>
    <w:sdt>
      <w:sdtPr>
        <w:rPr>
          <w:sz w:val="22"/>
          <w:szCs w:val="22"/>
        </w:rPr>
        <w:id w:val="394629628"/>
        <w:placeholder>
          <w:docPart w:val="5CF96F6BCFDC4FA19E64FEB03F2560A0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5DC811EC" w14:textId="77777777" w:rsidR="0012200A" w:rsidRPr="00F90D25" w:rsidRDefault="0012200A" w:rsidP="0012200A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 w:rsidRPr="00F90D25">
            <w:rPr>
              <w:sz w:val="22"/>
              <w:szCs w:val="22"/>
            </w:rPr>
            <w:t>Službene novine BPK-a Goražde,</w:t>
          </w:r>
        </w:p>
      </w:sdtContent>
    </w:sdt>
    <w:sdt>
      <w:sdtPr>
        <w:rPr>
          <w:sz w:val="22"/>
          <w:szCs w:val="22"/>
        </w:rPr>
        <w:id w:val="-1045820317"/>
        <w:placeholder>
          <w:docPart w:val="EF86A7DD0C804E188D9EFD591074136B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5F647A3A" w14:textId="5BE4F1BF" w:rsidR="0012200A" w:rsidRDefault="00D62FB9" w:rsidP="0012200A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>
            <w:rPr>
              <w:sz w:val="22"/>
              <w:szCs w:val="22"/>
            </w:rPr>
            <w:t>Općinski načelnik,</w:t>
          </w:r>
        </w:p>
      </w:sdtContent>
    </w:sdt>
    <w:sdt>
      <w:sdtPr>
        <w:rPr>
          <w:sz w:val="22"/>
          <w:szCs w:val="22"/>
        </w:rPr>
        <w:id w:val="179698768"/>
        <w:placeholder>
          <w:docPart w:val="25C79FE5C156462E97573FA6E81B16C5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76E4E23D" w14:textId="1FD2CDD4" w:rsidR="00D62FB9" w:rsidRDefault="00D62FB9" w:rsidP="00D62FB9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>
            <w:rPr>
              <w:sz w:val="22"/>
              <w:szCs w:val="22"/>
            </w:rPr>
            <w:t>Općinska služba za privredu, budžet, finansije, boračko- invalidsku i socijalnu zaštitu,  opću  upravu i matičnu evidenciju,</w:t>
          </w:r>
        </w:p>
      </w:sdtContent>
    </w:sdt>
    <w:sdt>
      <w:sdtPr>
        <w:rPr>
          <w:sz w:val="22"/>
          <w:szCs w:val="22"/>
        </w:rPr>
        <w:id w:val="-363050568"/>
        <w:placeholder>
          <w:docPart w:val="7058EF41420D4895A15035A067EF2F8D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30C8DFD4" w14:textId="680DF510" w:rsidR="00D62FB9" w:rsidRDefault="00D62FB9" w:rsidP="00D62FB9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>
            <w:rPr>
              <w:sz w:val="22"/>
              <w:szCs w:val="22"/>
            </w:rPr>
            <w:t>Općinska služba za civilnu zaštitu, infrastrukturu, razvojno planiranje i upravljanje, okoliš društvene, djelatnosti i mjesne zajednice,</w:t>
          </w:r>
        </w:p>
      </w:sdtContent>
    </w:sdt>
    <w:p w14:paraId="47EA5F65" w14:textId="1EA44BC0" w:rsidR="00D62FB9" w:rsidRPr="00F90D25" w:rsidRDefault="00D62FB9" w:rsidP="0012200A">
      <w:pPr>
        <w:pStyle w:val="ListParagraph"/>
        <w:numPr>
          <w:ilvl w:val="0"/>
          <w:numId w:val="9"/>
        </w:numPr>
        <w:ind w:right="4649"/>
        <w:rPr>
          <w:sz w:val="22"/>
          <w:szCs w:val="22"/>
        </w:rPr>
      </w:pPr>
      <w:r>
        <w:rPr>
          <w:sz w:val="22"/>
          <w:szCs w:val="22"/>
        </w:rPr>
        <w:t>Računovodstvo,</w:t>
      </w:r>
    </w:p>
    <w:sdt>
      <w:sdtPr>
        <w:rPr>
          <w:sz w:val="22"/>
          <w:szCs w:val="22"/>
        </w:rPr>
        <w:id w:val="-1819565376"/>
        <w:placeholder>
          <w:docPart w:val="8CCBAE8255104CB6806326D74F368F65"/>
        </w:placeholder>
        <w:dropDownList>
          <w:listItem w:displayText="Općinski načelnik," w:value="Općinski načelnik,"/>
          <w:listItem w:displayText="OV Općine Pale," w:value="OV Općine Pale,"/>
          <w:listItem w:displayText="Općinska služba za privredu, budžet, finansije, boračko- invalidsku i socijalnu zaštitu,  opću  upravu i matičnu evidenciju," w:value="Općinska služba za privredu, budžet, finansije, boračko- invalidsku i socijalnu zaštitu,  opću  upravu i matičnu evidenciju,"/>
          <w:listItem w:displayText="Općinska služba za civilnu zaštitu, infrastrukturu, razvojno planiranje i upravljanje, okoliš društvene, djelatnosti i mjesne zajednice," w:value="Općinska služba za civilnu zaštitu, infrastrukturu, razvojno planiranje i upravljanje, okoliš društvene, djelatnosti i mjesne zajednice,"/>
          <w:listItem w:displayText="Općinska služba za geodetske, imovinsko-pravne poslove, katastar nekretnina, prostorno uređenje i komunalnu djelatnost," w:value="Općinska služba za geodetske, imovinsko-pravne poslove, katastar nekretnina, prostorno uređenje i komunalnu djelatnost,"/>
          <w:listItem w:displayText="Službene novine BPK-a Goražde," w:value="Službene novine BPK-a Goražde,"/>
          <w:listItem w:displayText="Organizacioni odbor - imenovanim članovima," w:value="Organizacioni odbor - imenovanim članovima,"/>
          <w:listItem w:displayText="JU Dom zdravlja &quot;Prača&quot;," w:value="JU Dom zdravlja &quot;Prača&quot;,"/>
          <w:listItem w:displayText="JKP &quot;Prača&quot;," w:value="JKP &quot;Prača&quot;,"/>
          <w:listItem w:displayText="JP Kulturno informativni centar &quot;Prača&quot;," w:value="JP Kulturno informativni centar &quot;Prača&quot;,"/>
          <w:listItem w:displayText="JU Osnovna škola &quot;Prača&quot;," w:value="JU Osnovna škola &quot;Prača&quot;,"/>
          <w:listItem w:displayText="Policijska stanica &quot;Prača&quot;," w:value="Policijska stanica &quot;Prača&quot;,"/>
          <w:listItem w:displayText="Udruženje građana demobilisanih boraca Općine Pale," w:value="Udruženje građana demobilisanih boraca Općine Pale,"/>
          <w:listItem w:displayText="U a/a." w:value="U a/a."/>
        </w:dropDownList>
      </w:sdtPr>
      <w:sdtContent>
        <w:p w14:paraId="2CB1E7B3" w14:textId="77777777" w:rsidR="0012200A" w:rsidRPr="00F90D25" w:rsidRDefault="0012200A" w:rsidP="0012200A">
          <w:pPr>
            <w:pStyle w:val="ListParagraph"/>
            <w:numPr>
              <w:ilvl w:val="0"/>
              <w:numId w:val="9"/>
            </w:numPr>
            <w:ind w:right="4649"/>
            <w:rPr>
              <w:sz w:val="22"/>
              <w:szCs w:val="22"/>
            </w:rPr>
          </w:pPr>
          <w:r w:rsidRPr="00F90D25">
            <w:rPr>
              <w:sz w:val="22"/>
              <w:szCs w:val="22"/>
            </w:rPr>
            <w:t>U a/a.</w:t>
          </w:r>
        </w:p>
      </w:sdtContent>
    </w:sdt>
    <w:bookmarkEnd w:id="1"/>
    <w:p w14:paraId="15DBCCE3" w14:textId="77777777" w:rsidR="0014247F" w:rsidRPr="00F90D25" w:rsidRDefault="0014247F" w:rsidP="001C1D99">
      <w:pPr>
        <w:rPr>
          <w:sz w:val="22"/>
          <w:szCs w:val="22"/>
          <w:lang w:val="hr-HR"/>
        </w:rPr>
      </w:pPr>
    </w:p>
    <w:sectPr w:rsidR="0014247F" w:rsidRPr="00F90D25" w:rsidSect="00A73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1077" w:bottom="1077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6108" w14:textId="77777777" w:rsidR="001265D3" w:rsidRDefault="001265D3">
      <w:r>
        <w:separator/>
      </w:r>
    </w:p>
  </w:endnote>
  <w:endnote w:type="continuationSeparator" w:id="0">
    <w:p w14:paraId="37BFF821" w14:textId="77777777" w:rsidR="001265D3" w:rsidRDefault="0012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2A45" w14:textId="77777777" w:rsidR="004959C6" w:rsidRDefault="00495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9C0D" w14:textId="53757700" w:rsidR="002904A5" w:rsidRPr="004959C6" w:rsidRDefault="00000000" w:rsidP="002904A5">
    <w:pPr>
      <w:jc w:val="center"/>
      <w:rPr>
        <w:sz w:val="20"/>
        <w:szCs w:val="20"/>
      </w:rPr>
    </w:pPr>
    <w:r>
      <w:rPr>
        <w:bCs/>
        <w:sz w:val="20"/>
        <w:szCs w:val="20"/>
      </w:rPr>
      <w:pict w14:anchorId="15BECAC4">
        <v:rect id="_x0000_i1026" style="width:0;height:1.5pt" o:hralign="center" o:hrstd="t" o:hr="t" fillcolor="#a0a0a0" stroked="f"/>
      </w:pict>
    </w:r>
  </w:p>
  <w:p w14:paraId="2D888D87" w14:textId="3D52146E" w:rsidR="0014247F" w:rsidRPr="004959C6" w:rsidRDefault="0014247F" w:rsidP="002904A5">
    <w:pPr>
      <w:jc w:val="center"/>
      <w:rPr>
        <w:sz w:val="20"/>
        <w:szCs w:val="20"/>
      </w:rPr>
    </w:pPr>
    <w:r w:rsidRPr="004959C6">
      <w:rPr>
        <w:sz w:val="20"/>
        <w:szCs w:val="20"/>
      </w:rPr>
      <w:t>Općina Pale FBiH | Općinsko vijeće | Himze Sablje br.33, 73290 Prača</w:t>
    </w:r>
    <w:r w:rsidR="008011E1" w:rsidRPr="004959C6">
      <w:rPr>
        <w:sz w:val="20"/>
        <w:szCs w:val="20"/>
      </w:rPr>
      <w:t xml:space="preserve"> | e.mail: praca@bih.net.ba</w:t>
    </w:r>
  </w:p>
  <w:p w14:paraId="328367A8" w14:textId="20EF8545" w:rsidR="00B10E1C" w:rsidRPr="004959C6" w:rsidRDefault="0014247F" w:rsidP="002904A5">
    <w:pPr>
      <w:jc w:val="center"/>
      <w:rPr>
        <w:sz w:val="20"/>
        <w:szCs w:val="20"/>
      </w:rPr>
    </w:pPr>
    <w:r w:rsidRPr="004959C6">
      <w:rPr>
        <w:sz w:val="20"/>
        <w:szCs w:val="20"/>
      </w:rPr>
      <w:t xml:space="preserve">e-mail: </w:t>
    </w:r>
    <w:hyperlink r:id="rId1" w:history="1">
      <w:r w:rsidRPr="004959C6">
        <w:rPr>
          <w:rStyle w:val="Hyperlink"/>
          <w:color w:val="auto"/>
          <w:sz w:val="20"/>
          <w:szCs w:val="20"/>
          <w:u w:val="none"/>
        </w:rPr>
        <w:t>ovpraca@gmail.com</w:t>
      </w:r>
    </w:hyperlink>
    <w:r w:rsidRPr="004959C6">
      <w:rPr>
        <w:sz w:val="20"/>
        <w:szCs w:val="20"/>
      </w:rPr>
      <w:t xml:space="preserve"> | WEB: </w:t>
    </w:r>
    <w:hyperlink r:id="rId2" w:history="1">
      <w:r w:rsidRPr="004959C6">
        <w:rPr>
          <w:rStyle w:val="Hyperlink"/>
          <w:color w:val="auto"/>
          <w:sz w:val="20"/>
          <w:szCs w:val="20"/>
          <w:u w:val="none"/>
        </w:rPr>
        <w:t>www.praca.ba</w:t>
      </w:r>
    </w:hyperlink>
    <w:r w:rsidRPr="004959C6">
      <w:rPr>
        <w:sz w:val="20"/>
        <w:szCs w:val="20"/>
      </w:rPr>
      <w:t xml:space="preserve"> | Tel: +387(0)38 799 100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B961" w14:textId="77777777" w:rsidR="004959C6" w:rsidRDefault="00495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7DEA" w14:textId="77777777" w:rsidR="001265D3" w:rsidRDefault="001265D3">
      <w:r>
        <w:separator/>
      </w:r>
    </w:p>
  </w:footnote>
  <w:footnote w:type="continuationSeparator" w:id="0">
    <w:p w14:paraId="33AF68A5" w14:textId="77777777" w:rsidR="001265D3" w:rsidRDefault="0012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7EBB" w14:textId="77777777" w:rsidR="004959C6" w:rsidRDefault="0049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F95A" w14:textId="77777777" w:rsidR="004959C6" w:rsidRDefault="0049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C1D3" w14:textId="77777777" w:rsidR="004959C6" w:rsidRDefault="0049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660"/>
    <w:multiLevelType w:val="hybridMultilevel"/>
    <w:tmpl w:val="CF4088AC"/>
    <w:lvl w:ilvl="0" w:tplc="141A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B424ED"/>
    <w:multiLevelType w:val="hybridMultilevel"/>
    <w:tmpl w:val="57E8F7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C6907"/>
    <w:multiLevelType w:val="hybridMultilevel"/>
    <w:tmpl w:val="57E8F7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3383A"/>
    <w:multiLevelType w:val="hybridMultilevel"/>
    <w:tmpl w:val="7CF409F6"/>
    <w:lvl w:ilvl="0" w:tplc="CA7CA0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A1E42"/>
    <w:multiLevelType w:val="hybridMultilevel"/>
    <w:tmpl w:val="A98CDA86"/>
    <w:lvl w:ilvl="0" w:tplc="605C146A">
      <w:start w:val="1"/>
      <w:numFmt w:val="decimal"/>
      <w:lvlText w:val="%1."/>
      <w:lvlJc w:val="left"/>
      <w:pPr>
        <w:ind w:left="405" w:hanging="360"/>
      </w:pPr>
    </w:lvl>
    <w:lvl w:ilvl="1" w:tplc="141A0019">
      <w:start w:val="1"/>
      <w:numFmt w:val="lowerLetter"/>
      <w:lvlText w:val="%2."/>
      <w:lvlJc w:val="left"/>
      <w:pPr>
        <w:ind w:left="1125" w:hanging="360"/>
      </w:pPr>
    </w:lvl>
    <w:lvl w:ilvl="2" w:tplc="141A001B">
      <w:start w:val="1"/>
      <w:numFmt w:val="lowerRoman"/>
      <w:lvlText w:val="%3."/>
      <w:lvlJc w:val="right"/>
      <w:pPr>
        <w:ind w:left="1845" w:hanging="180"/>
      </w:pPr>
    </w:lvl>
    <w:lvl w:ilvl="3" w:tplc="141A000F">
      <w:start w:val="1"/>
      <w:numFmt w:val="decimal"/>
      <w:lvlText w:val="%4."/>
      <w:lvlJc w:val="left"/>
      <w:pPr>
        <w:ind w:left="2565" w:hanging="360"/>
      </w:pPr>
    </w:lvl>
    <w:lvl w:ilvl="4" w:tplc="141A0019">
      <w:start w:val="1"/>
      <w:numFmt w:val="lowerLetter"/>
      <w:lvlText w:val="%5."/>
      <w:lvlJc w:val="left"/>
      <w:pPr>
        <w:ind w:left="3285" w:hanging="360"/>
      </w:pPr>
    </w:lvl>
    <w:lvl w:ilvl="5" w:tplc="141A001B">
      <w:start w:val="1"/>
      <w:numFmt w:val="lowerRoman"/>
      <w:lvlText w:val="%6."/>
      <w:lvlJc w:val="right"/>
      <w:pPr>
        <w:ind w:left="4005" w:hanging="180"/>
      </w:pPr>
    </w:lvl>
    <w:lvl w:ilvl="6" w:tplc="141A000F">
      <w:start w:val="1"/>
      <w:numFmt w:val="decimal"/>
      <w:lvlText w:val="%7."/>
      <w:lvlJc w:val="left"/>
      <w:pPr>
        <w:ind w:left="4725" w:hanging="360"/>
      </w:pPr>
    </w:lvl>
    <w:lvl w:ilvl="7" w:tplc="141A0019">
      <w:start w:val="1"/>
      <w:numFmt w:val="lowerLetter"/>
      <w:lvlText w:val="%8."/>
      <w:lvlJc w:val="left"/>
      <w:pPr>
        <w:ind w:left="5445" w:hanging="360"/>
      </w:pPr>
    </w:lvl>
    <w:lvl w:ilvl="8" w:tplc="141A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4E558F8"/>
    <w:multiLevelType w:val="hybridMultilevel"/>
    <w:tmpl w:val="57E8F71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CE3588"/>
    <w:multiLevelType w:val="hybridMultilevel"/>
    <w:tmpl w:val="D462311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1453F"/>
    <w:multiLevelType w:val="hybridMultilevel"/>
    <w:tmpl w:val="AA424B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911598"/>
    <w:multiLevelType w:val="hybridMultilevel"/>
    <w:tmpl w:val="3BC4196C"/>
    <w:lvl w:ilvl="0" w:tplc="83086D3C">
      <w:start w:val="1"/>
      <w:numFmt w:val="decimal"/>
      <w:pStyle w:val="Title"/>
      <w:lvlText w:val="Član %1."/>
      <w:lvlJc w:val="left"/>
      <w:pPr>
        <w:ind w:left="360" w:hanging="360"/>
      </w:pPr>
      <w:rPr>
        <w:rFonts w:ascii="Times New Roman" w:hAnsi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718214">
    <w:abstractNumId w:val="0"/>
  </w:num>
  <w:num w:numId="2" w16cid:durableId="2066444133">
    <w:abstractNumId w:val="6"/>
  </w:num>
  <w:num w:numId="3" w16cid:durableId="1519269952">
    <w:abstractNumId w:val="8"/>
  </w:num>
  <w:num w:numId="4" w16cid:durableId="1753310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018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693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1147205">
    <w:abstractNumId w:val="7"/>
  </w:num>
  <w:num w:numId="8" w16cid:durableId="1226719831">
    <w:abstractNumId w:val="3"/>
  </w:num>
  <w:num w:numId="9" w16cid:durableId="33819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A"/>
    <w:rsid w:val="000004A8"/>
    <w:rsid w:val="00057DB3"/>
    <w:rsid w:val="00061A07"/>
    <w:rsid w:val="000704D9"/>
    <w:rsid w:val="00074321"/>
    <w:rsid w:val="00095BC4"/>
    <w:rsid w:val="000B63AA"/>
    <w:rsid w:val="000C4359"/>
    <w:rsid w:val="000F7787"/>
    <w:rsid w:val="0012200A"/>
    <w:rsid w:val="001265D3"/>
    <w:rsid w:val="0014247F"/>
    <w:rsid w:val="0016282F"/>
    <w:rsid w:val="001B0770"/>
    <w:rsid w:val="001B1BF4"/>
    <w:rsid w:val="001B34E5"/>
    <w:rsid w:val="001C1D99"/>
    <w:rsid w:val="00252E81"/>
    <w:rsid w:val="00257816"/>
    <w:rsid w:val="002904A5"/>
    <w:rsid w:val="002D4636"/>
    <w:rsid w:val="0033491D"/>
    <w:rsid w:val="00345811"/>
    <w:rsid w:val="00361BDD"/>
    <w:rsid w:val="00397E29"/>
    <w:rsid w:val="003A3ED1"/>
    <w:rsid w:val="004040AC"/>
    <w:rsid w:val="0041565C"/>
    <w:rsid w:val="00420257"/>
    <w:rsid w:val="004224F4"/>
    <w:rsid w:val="00425E7E"/>
    <w:rsid w:val="00440F93"/>
    <w:rsid w:val="00462C9E"/>
    <w:rsid w:val="0046465D"/>
    <w:rsid w:val="004959C6"/>
    <w:rsid w:val="004B2DA0"/>
    <w:rsid w:val="004C7A0F"/>
    <w:rsid w:val="00513ADE"/>
    <w:rsid w:val="0054541A"/>
    <w:rsid w:val="0054649B"/>
    <w:rsid w:val="00554BFC"/>
    <w:rsid w:val="005729EC"/>
    <w:rsid w:val="005910E5"/>
    <w:rsid w:val="005D5A0C"/>
    <w:rsid w:val="005E4DC9"/>
    <w:rsid w:val="00685BEB"/>
    <w:rsid w:val="006966D4"/>
    <w:rsid w:val="006C2A47"/>
    <w:rsid w:val="006F2FF0"/>
    <w:rsid w:val="00754C14"/>
    <w:rsid w:val="00787C06"/>
    <w:rsid w:val="007B0EFB"/>
    <w:rsid w:val="008011E1"/>
    <w:rsid w:val="00843A7F"/>
    <w:rsid w:val="00847B11"/>
    <w:rsid w:val="00870C0D"/>
    <w:rsid w:val="00895080"/>
    <w:rsid w:val="008B387A"/>
    <w:rsid w:val="008C266A"/>
    <w:rsid w:val="008D0FB3"/>
    <w:rsid w:val="00946E13"/>
    <w:rsid w:val="00975516"/>
    <w:rsid w:val="0098014E"/>
    <w:rsid w:val="009A72E5"/>
    <w:rsid w:val="009B5198"/>
    <w:rsid w:val="009D3B20"/>
    <w:rsid w:val="009D52B2"/>
    <w:rsid w:val="009E4AA0"/>
    <w:rsid w:val="00A732FD"/>
    <w:rsid w:val="00A83836"/>
    <w:rsid w:val="00A961C3"/>
    <w:rsid w:val="00AB202D"/>
    <w:rsid w:val="00AC062B"/>
    <w:rsid w:val="00AE1EFE"/>
    <w:rsid w:val="00B10E1C"/>
    <w:rsid w:val="00B23F90"/>
    <w:rsid w:val="00B25535"/>
    <w:rsid w:val="00B26DFD"/>
    <w:rsid w:val="00B30E76"/>
    <w:rsid w:val="00B47399"/>
    <w:rsid w:val="00B97693"/>
    <w:rsid w:val="00BB6C61"/>
    <w:rsid w:val="00BD1DFF"/>
    <w:rsid w:val="00BE1ECE"/>
    <w:rsid w:val="00BE2A0D"/>
    <w:rsid w:val="00C01475"/>
    <w:rsid w:val="00C36F52"/>
    <w:rsid w:val="00C54771"/>
    <w:rsid w:val="00C63F51"/>
    <w:rsid w:val="00C75D8E"/>
    <w:rsid w:val="00CA2F0B"/>
    <w:rsid w:val="00CA786F"/>
    <w:rsid w:val="00D01918"/>
    <w:rsid w:val="00D4798E"/>
    <w:rsid w:val="00D56B32"/>
    <w:rsid w:val="00D62FB9"/>
    <w:rsid w:val="00D77BCE"/>
    <w:rsid w:val="00D827BB"/>
    <w:rsid w:val="00D82F4A"/>
    <w:rsid w:val="00DD4733"/>
    <w:rsid w:val="00DE0E61"/>
    <w:rsid w:val="00E17466"/>
    <w:rsid w:val="00E45C25"/>
    <w:rsid w:val="00E571B7"/>
    <w:rsid w:val="00E77EA0"/>
    <w:rsid w:val="00E97733"/>
    <w:rsid w:val="00EB3596"/>
    <w:rsid w:val="00EE3F04"/>
    <w:rsid w:val="00F072B8"/>
    <w:rsid w:val="00F27F90"/>
    <w:rsid w:val="00F90D25"/>
    <w:rsid w:val="00F97598"/>
    <w:rsid w:val="00FA270E"/>
    <w:rsid w:val="00FA51D5"/>
    <w:rsid w:val="00FE3519"/>
    <w:rsid w:val="00FF11EC"/>
    <w:rsid w:val="00FF47F0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BAD97"/>
  <w15:chartTrackingRefBased/>
  <w15:docId w15:val="{E6A058B4-6B7F-4A7E-9136-20B7357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1ECE"/>
    <w:pPr>
      <w:keepNext/>
      <w:spacing w:line="360" w:lineRule="auto"/>
      <w:jc w:val="center"/>
      <w:outlineLvl w:val="1"/>
    </w:pPr>
    <w:rPr>
      <w:b/>
      <w:iCs/>
      <w:cap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41A"/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54541A"/>
    <w:pPr>
      <w:ind w:left="720"/>
      <w:contextualSpacing/>
    </w:pPr>
  </w:style>
  <w:style w:type="table" w:styleId="PlainTable3">
    <w:name w:val="Plain Table 3"/>
    <w:basedOn w:val="TableNormal"/>
    <w:uiPriority w:val="43"/>
    <w:rsid w:val="0054541A"/>
    <w:pPr>
      <w:spacing w:after="0" w:line="240" w:lineRule="auto"/>
    </w:pPr>
    <w:rPr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BE1ECE"/>
    <w:rPr>
      <w:rFonts w:ascii="Times New Roman" w:eastAsia="Times New Roman" w:hAnsi="Times New Roman" w:cs="Times New Roman"/>
      <w:b/>
      <w:iCs/>
      <w:caps/>
      <w:sz w:val="24"/>
      <w:lang w:val="hr-HR" w:eastAsia="hr-HR"/>
    </w:rPr>
  </w:style>
  <w:style w:type="paragraph" w:styleId="BodyText">
    <w:name w:val="Body Text"/>
    <w:basedOn w:val="Normal"/>
    <w:link w:val="BodyTextChar"/>
    <w:rsid w:val="000004A8"/>
    <w:rPr>
      <w:i/>
      <w:iCs/>
      <w:lang w:val="hr-HR"/>
    </w:rPr>
  </w:style>
  <w:style w:type="character" w:customStyle="1" w:styleId="BodyTextChar">
    <w:name w:val="Body Text Char"/>
    <w:basedOn w:val="DefaultParagraphFont"/>
    <w:link w:val="BodyText"/>
    <w:rsid w:val="000004A8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004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C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95080"/>
    <w:pPr>
      <w:numPr>
        <w:numId w:val="3"/>
      </w:num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80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52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8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4C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61B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4247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0F93"/>
  </w:style>
  <w:style w:type="paragraph" w:styleId="NormalWeb">
    <w:name w:val="Normal (Web)"/>
    <w:basedOn w:val="Normal"/>
    <w:uiPriority w:val="99"/>
    <w:unhideWhenUsed/>
    <w:rsid w:val="00BE2A0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BE2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a.ba" TargetMode="External"/><Relationship Id="rId1" Type="http://schemas.openxmlformats.org/officeDocument/2006/relationships/hyperlink" Target="mailto:ovprac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F96F6BCFDC4FA19E64FEB03F25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5453-EB82-4490-8877-15688E4DD58D}"/>
      </w:docPartPr>
      <w:docPartBody>
        <w:p w:rsidR="00EC44C8" w:rsidRDefault="00F00E9C" w:rsidP="00F00E9C">
          <w:pPr>
            <w:pStyle w:val="5CF96F6BCFDC4FA19E64FEB03F2560A0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EF86A7DD0C804E188D9EFD591074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19A72-79F2-4D02-BFFD-3236715182C5}"/>
      </w:docPartPr>
      <w:docPartBody>
        <w:p w:rsidR="00EC44C8" w:rsidRDefault="00F00E9C" w:rsidP="00F00E9C">
          <w:pPr>
            <w:pStyle w:val="EF86A7DD0C804E188D9EFD591074136B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8CCBAE8255104CB6806326D74F36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63B13-FA3F-42B6-BE81-B7C726120DCC}"/>
      </w:docPartPr>
      <w:docPartBody>
        <w:p w:rsidR="00EC44C8" w:rsidRDefault="00F00E9C" w:rsidP="00F00E9C">
          <w:pPr>
            <w:pStyle w:val="8CCBAE8255104CB6806326D74F368F65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25C79FE5C156462E97573FA6E81B1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8330-68FE-462B-B5D4-107AF9E9E9DF}"/>
      </w:docPartPr>
      <w:docPartBody>
        <w:p w:rsidR="00000000" w:rsidRDefault="00F250E9" w:rsidP="00F250E9">
          <w:pPr>
            <w:pStyle w:val="25C79FE5C156462E97573FA6E81B16C5"/>
          </w:pPr>
          <w:r w:rsidRPr="0089759D">
            <w:rPr>
              <w:rStyle w:val="PlaceholderText"/>
            </w:rPr>
            <w:t>Choose an item.</w:t>
          </w:r>
        </w:p>
      </w:docPartBody>
    </w:docPart>
    <w:docPart>
      <w:docPartPr>
        <w:name w:val="7058EF41420D4895A15035A067EF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B6EF-7E96-429F-81A3-85E7D6DC35E8}"/>
      </w:docPartPr>
      <w:docPartBody>
        <w:p w:rsidR="00000000" w:rsidRDefault="00F250E9" w:rsidP="00F250E9">
          <w:pPr>
            <w:pStyle w:val="7058EF41420D4895A15035A067EF2F8D"/>
          </w:pPr>
          <w:r w:rsidRPr="008975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5F"/>
    <w:rsid w:val="000A2B8E"/>
    <w:rsid w:val="00276E4C"/>
    <w:rsid w:val="0043759D"/>
    <w:rsid w:val="004C7630"/>
    <w:rsid w:val="00501B00"/>
    <w:rsid w:val="0064005C"/>
    <w:rsid w:val="006D4F8C"/>
    <w:rsid w:val="00706E0A"/>
    <w:rsid w:val="007536BD"/>
    <w:rsid w:val="00833481"/>
    <w:rsid w:val="0098014E"/>
    <w:rsid w:val="009B5198"/>
    <w:rsid w:val="00A0205F"/>
    <w:rsid w:val="00AD3AEB"/>
    <w:rsid w:val="00C01475"/>
    <w:rsid w:val="00C546AD"/>
    <w:rsid w:val="00D01918"/>
    <w:rsid w:val="00DB14B8"/>
    <w:rsid w:val="00E74CB2"/>
    <w:rsid w:val="00EC44C8"/>
    <w:rsid w:val="00F00E9C"/>
    <w:rsid w:val="00F250E9"/>
    <w:rsid w:val="00F74D49"/>
    <w:rsid w:val="00FD23D4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0E9"/>
  </w:style>
  <w:style w:type="paragraph" w:customStyle="1" w:styleId="5CF96F6BCFDC4FA19E64FEB03F2560A0">
    <w:name w:val="5CF96F6BCFDC4FA19E64FEB03F2560A0"/>
    <w:rsid w:val="00F00E9C"/>
    <w:rPr>
      <w:lang w:val="en-US" w:eastAsia="en-US"/>
    </w:rPr>
  </w:style>
  <w:style w:type="paragraph" w:customStyle="1" w:styleId="EF86A7DD0C804E188D9EFD591074136B">
    <w:name w:val="EF86A7DD0C804E188D9EFD591074136B"/>
    <w:rsid w:val="00F00E9C"/>
    <w:rPr>
      <w:lang w:val="en-US" w:eastAsia="en-US"/>
    </w:rPr>
  </w:style>
  <w:style w:type="paragraph" w:customStyle="1" w:styleId="8CCBAE8255104CB6806326D74F368F65">
    <w:name w:val="8CCBAE8255104CB6806326D74F368F65"/>
    <w:rsid w:val="00F00E9C"/>
    <w:rPr>
      <w:lang w:val="en-US" w:eastAsia="en-US"/>
    </w:rPr>
  </w:style>
  <w:style w:type="paragraph" w:customStyle="1" w:styleId="F3387EFDEFF34FEAAF56909DB3C4913A">
    <w:name w:val="F3387EFDEFF34FEAAF56909DB3C4913A"/>
    <w:rsid w:val="000A2B8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2092A43A7CC4AE28C1AAD4FEE9CCA5C">
    <w:name w:val="52092A43A7CC4AE28C1AAD4FEE9CCA5C"/>
    <w:rsid w:val="000A2B8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E276DE623964045921376CCC849EC6C">
    <w:name w:val="9E276DE623964045921376CCC849EC6C"/>
    <w:rsid w:val="00F250E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C11F7CAF04470882C6068A5FC2EEC8">
    <w:name w:val="C6C11F7CAF04470882C6068A5FC2EEC8"/>
    <w:rsid w:val="00F250E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E113F28375B49B1BE1EDE90E50CA94C">
    <w:name w:val="EE113F28375B49B1BE1EDE90E50CA94C"/>
    <w:rsid w:val="00F250E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69B6007E49A4F689B1E50E37DFA960E">
    <w:name w:val="669B6007E49A4F689B1E50E37DFA960E"/>
    <w:rsid w:val="00F250E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5C79FE5C156462E97573FA6E81B16C5">
    <w:name w:val="25C79FE5C156462E97573FA6E81B16C5"/>
    <w:rsid w:val="00F250E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058EF41420D4895A15035A067EF2F8D">
    <w:name w:val="7058EF41420D4895A15035A067EF2F8D"/>
    <w:rsid w:val="00F250E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97800D-EA5C-4A94-95D3-FF10B565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URNEK ZA ZAKLJUČAK</dc:title>
  <dc:subject>ZAKLJUČAK</dc:subject>
  <dc:creator>Senad Mutapcic</dc:creator>
  <cp:keywords/>
  <dc:description/>
  <cp:lastModifiedBy>Senad Mutapcic</cp:lastModifiedBy>
  <cp:revision>5</cp:revision>
  <cp:lastPrinted>2023-12-04T08:38:00Z</cp:lastPrinted>
  <dcterms:created xsi:type="dcterms:W3CDTF">2025-11-21T10:05:00Z</dcterms:created>
  <dcterms:modified xsi:type="dcterms:W3CDTF">2025-12-04T10:25:00Z</dcterms:modified>
</cp:coreProperties>
</file>